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04BBF" w14:textId="77777777" w:rsidR="00C777EE" w:rsidRPr="000A61E1" w:rsidRDefault="001E5D10" w:rsidP="00EA1527">
      <w:pPr>
        <w:ind w:right="4"/>
        <w:jc w:val="center"/>
        <w:rPr>
          <w:rFonts w:ascii="Tahoma" w:hAnsi="Tahoma" w:cs="Tahoma"/>
          <w:b/>
          <w:bCs/>
        </w:rPr>
      </w:pPr>
      <w:r>
        <w:rPr>
          <w:rFonts w:ascii="Tahoma" w:hAnsi="Tahoma" w:cs="Tahoma"/>
          <w:b/>
          <w:bCs/>
        </w:rPr>
        <w:t>Manitoba Supplement</w:t>
      </w:r>
    </w:p>
    <w:p w14:paraId="72E6B454" w14:textId="77777777" w:rsidR="00C777EE" w:rsidRPr="000A61E1" w:rsidRDefault="00C777EE" w:rsidP="00EA1527">
      <w:pPr>
        <w:ind w:right="4"/>
        <w:rPr>
          <w:rFonts w:ascii="Tahoma" w:hAnsi="Tahoma" w:cs="Tahoma"/>
          <w:b/>
          <w:bCs/>
        </w:rPr>
      </w:pPr>
    </w:p>
    <w:p w14:paraId="17A0E178" w14:textId="77777777" w:rsidR="00DB0DBC" w:rsidRPr="003B6BC0" w:rsidRDefault="00DB0DBC" w:rsidP="00DB0DBC">
      <w:pPr>
        <w:jc w:val="both"/>
        <w:rPr>
          <w:rFonts w:ascii="Tahoma" w:hAnsi="Tahoma" w:cs="Tahoma"/>
          <w:b/>
          <w:sz w:val="20"/>
          <w:szCs w:val="20"/>
        </w:rPr>
      </w:pPr>
      <w:r w:rsidRPr="003B6BC0">
        <w:rPr>
          <w:rFonts w:ascii="Tahoma" w:hAnsi="Tahoma" w:cs="Tahoma"/>
          <w:b/>
          <w:sz w:val="20"/>
          <w:szCs w:val="20"/>
        </w:rPr>
        <w:t>Worker Safety Representative Policy:</w:t>
      </w:r>
    </w:p>
    <w:p w14:paraId="11F68240" w14:textId="77777777" w:rsidR="00DB0DBC" w:rsidRPr="00FC7829" w:rsidRDefault="00DB0DBC" w:rsidP="00DB0DBC">
      <w:pPr>
        <w:jc w:val="both"/>
        <w:rPr>
          <w:rFonts w:ascii="Tahoma" w:hAnsi="Tahoma" w:cs="Tahoma"/>
          <w:sz w:val="20"/>
          <w:szCs w:val="20"/>
        </w:rPr>
      </w:pPr>
      <w:r>
        <w:rPr>
          <w:rFonts w:ascii="Tahoma" w:hAnsi="Tahoma" w:cs="Tahoma"/>
          <w:sz w:val="20"/>
          <w:szCs w:val="20"/>
        </w:rPr>
        <w:t>In accordance with the Manitoba Workplace Safety and H</w:t>
      </w:r>
      <w:r w:rsidRPr="00FC7829">
        <w:rPr>
          <w:rFonts w:ascii="Tahoma" w:hAnsi="Tahoma" w:cs="Tahoma"/>
          <w:sz w:val="20"/>
          <w:szCs w:val="20"/>
        </w:rPr>
        <w:t xml:space="preserve">ealth </w:t>
      </w:r>
      <w:r>
        <w:rPr>
          <w:rFonts w:ascii="Tahoma" w:hAnsi="Tahoma" w:cs="Tahoma"/>
          <w:sz w:val="20"/>
          <w:szCs w:val="20"/>
        </w:rPr>
        <w:t xml:space="preserve">Act Section 41, a </w:t>
      </w:r>
      <w:r w:rsidRPr="00FC7829">
        <w:rPr>
          <w:rFonts w:ascii="Tahoma" w:hAnsi="Tahoma" w:cs="Tahoma"/>
          <w:sz w:val="20"/>
          <w:szCs w:val="20"/>
        </w:rPr>
        <w:t>worker not a</w:t>
      </w:r>
      <w:r>
        <w:rPr>
          <w:rFonts w:ascii="Tahoma" w:hAnsi="Tahoma" w:cs="Tahoma"/>
          <w:sz w:val="20"/>
          <w:szCs w:val="20"/>
        </w:rPr>
        <w:t>ssociated with management shall be</w:t>
      </w:r>
      <w:r w:rsidRPr="00FC7829">
        <w:rPr>
          <w:rFonts w:ascii="Tahoma" w:hAnsi="Tahoma" w:cs="Tahoma"/>
          <w:sz w:val="20"/>
          <w:szCs w:val="20"/>
        </w:rPr>
        <w:t xml:space="preserve"> </w:t>
      </w:r>
      <w:r>
        <w:rPr>
          <w:rFonts w:ascii="Tahoma" w:hAnsi="Tahoma" w:cs="Tahoma"/>
          <w:sz w:val="20"/>
          <w:szCs w:val="20"/>
        </w:rPr>
        <w:t xml:space="preserve">designated </w:t>
      </w:r>
      <w:r w:rsidRPr="00FC7829">
        <w:rPr>
          <w:rFonts w:ascii="Tahoma" w:hAnsi="Tahoma" w:cs="Tahoma"/>
          <w:sz w:val="20"/>
          <w:szCs w:val="20"/>
        </w:rPr>
        <w:t>the worker safety and health representative</w:t>
      </w:r>
      <w:r>
        <w:rPr>
          <w:rFonts w:ascii="Tahoma" w:hAnsi="Tahoma" w:cs="Tahoma"/>
          <w:sz w:val="20"/>
          <w:szCs w:val="20"/>
        </w:rPr>
        <w:t xml:space="preserve"> for a work site according to the following requirements ():</w:t>
      </w:r>
    </w:p>
    <w:p w14:paraId="38EF99EE" w14:textId="77777777" w:rsidR="00DB0DBC" w:rsidRPr="00FC7829" w:rsidRDefault="00DB0DBC" w:rsidP="00DB0DBC">
      <w:pPr>
        <w:pStyle w:val="ListParagraph"/>
        <w:numPr>
          <w:ilvl w:val="0"/>
          <w:numId w:val="35"/>
        </w:numPr>
        <w:jc w:val="both"/>
        <w:rPr>
          <w:rFonts w:ascii="Tahoma" w:hAnsi="Tahoma" w:cs="Tahoma"/>
          <w:sz w:val="20"/>
          <w:szCs w:val="20"/>
        </w:rPr>
      </w:pPr>
      <w:r w:rsidRPr="00FC7829">
        <w:rPr>
          <w:rFonts w:ascii="Tahoma" w:hAnsi="Tahoma" w:cs="Tahoma"/>
          <w:sz w:val="20"/>
          <w:szCs w:val="20"/>
        </w:rPr>
        <w:t>at a workplace, other than a construction project, where a safety and health committee is not required but where 10 or more workers are regularly employed;</w:t>
      </w:r>
    </w:p>
    <w:p w14:paraId="5AF120A4" w14:textId="77777777" w:rsidR="00DB0DBC" w:rsidRPr="00FC7829" w:rsidRDefault="00DB0DBC" w:rsidP="00DB0DBC">
      <w:pPr>
        <w:pStyle w:val="ListParagraph"/>
        <w:numPr>
          <w:ilvl w:val="0"/>
          <w:numId w:val="35"/>
        </w:numPr>
        <w:jc w:val="both"/>
        <w:rPr>
          <w:rFonts w:ascii="Tahoma" w:hAnsi="Tahoma" w:cs="Tahoma"/>
          <w:sz w:val="20"/>
          <w:szCs w:val="20"/>
        </w:rPr>
      </w:pPr>
      <w:r w:rsidRPr="00FC7829">
        <w:rPr>
          <w:rFonts w:ascii="Tahoma" w:hAnsi="Tahoma" w:cs="Tahoma"/>
          <w:sz w:val="20"/>
          <w:szCs w:val="20"/>
        </w:rPr>
        <w:t>at a construction project, notwithstanding the requirements for a safety and health committee; and</w:t>
      </w:r>
    </w:p>
    <w:p w14:paraId="6F7E23F8" w14:textId="77777777" w:rsidR="00DB0DBC" w:rsidRPr="00FC7829" w:rsidRDefault="00DB0DBC" w:rsidP="00DB0DBC">
      <w:pPr>
        <w:pStyle w:val="ListParagraph"/>
        <w:numPr>
          <w:ilvl w:val="0"/>
          <w:numId w:val="35"/>
        </w:numPr>
        <w:jc w:val="both"/>
        <w:rPr>
          <w:rFonts w:ascii="Tahoma" w:hAnsi="Tahoma" w:cs="Tahoma"/>
          <w:sz w:val="20"/>
          <w:szCs w:val="20"/>
        </w:rPr>
      </w:pPr>
      <w:r w:rsidRPr="00FC7829">
        <w:rPr>
          <w:rFonts w:ascii="Tahoma" w:hAnsi="Tahoma" w:cs="Tahoma"/>
          <w:sz w:val="20"/>
          <w:szCs w:val="20"/>
        </w:rPr>
        <w:t>at any other individual workplace or classes of workplaces which the minister may designate.</w:t>
      </w:r>
    </w:p>
    <w:p w14:paraId="5536CC9D" w14:textId="77777777" w:rsidR="00DB0DBC" w:rsidRDefault="00DB0DBC" w:rsidP="00DB0DBC">
      <w:pPr>
        <w:jc w:val="both"/>
        <w:rPr>
          <w:rFonts w:ascii="Tahoma" w:hAnsi="Tahoma" w:cs="Tahoma"/>
          <w:sz w:val="20"/>
          <w:szCs w:val="20"/>
        </w:rPr>
      </w:pPr>
    </w:p>
    <w:p w14:paraId="3254960D" w14:textId="77777777" w:rsidR="00DB0DBC" w:rsidRPr="003B6BC0" w:rsidRDefault="00DB0DBC" w:rsidP="00DB0DBC">
      <w:pPr>
        <w:jc w:val="both"/>
        <w:rPr>
          <w:rFonts w:ascii="Tahoma" w:hAnsi="Tahoma" w:cs="Tahoma"/>
          <w:sz w:val="20"/>
          <w:szCs w:val="20"/>
        </w:rPr>
      </w:pPr>
      <w:r>
        <w:rPr>
          <w:rFonts w:ascii="Tahoma" w:hAnsi="Tahoma" w:cs="Tahoma"/>
          <w:sz w:val="20"/>
          <w:szCs w:val="20"/>
        </w:rPr>
        <w:t xml:space="preserve">The </w:t>
      </w:r>
      <w:r w:rsidRPr="003B6BC0">
        <w:rPr>
          <w:rFonts w:ascii="Tahoma" w:hAnsi="Tahoma" w:cs="Tahoma"/>
          <w:sz w:val="20"/>
          <w:szCs w:val="20"/>
        </w:rPr>
        <w:t>Duties and Responsibilities of Safety and Health Representatives</w:t>
      </w:r>
      <w:r>
        <w:rPr>
          <w:rFonts w:ascii="Tahoma" w:hAnsi="Tahoma" w:cs="Tahoma"/>
          <w:sz w:val="20"/>
          <w:szCs w:val="20"/>
        </w:rPr>
        <w:t>:</w:t>
      </w:r>
    </w:p>
    <w:p w14:paraId="720D4397"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Inspect dangerous conditions and/or call a special meeting to resolve any concerns.  Protect the anonymity of complainants who request it.</w:t>
      </w:r>
    </w:p>
    <w:p w14:paraId="01E6F404"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Notify complainants of any decisions or recommendations made to management relating to their concerns.</w:t>
      </w:r>
    </w:p>
    <w:p w14:paraId="142BF02F"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Notify all workers at any site where the work is determined to be dangerous.</w:t>
      </w:r>
    </w:p>
    <w:p w14:paraId="74A9ED6D"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At regular intervals, the safety rep along with site supervisor / foreman (management), should inspect each part of the worksite and the operations therein, and should resolve any safety or health concerns identified during the inspection.</w:t>
      </w:r>
    </w:p>
    <w:p w14:paraId="360661D7"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The safety rep and site supervisor / foreman shall jointly investigate accidents and dangerous occurrences at the workplace.</w:t>
      </w:r>
    </w:p>
    <w:p w14:paraId="2DE436AB"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Carry out hazard identification at the beginning of all new work projects, tasks, equipment, project</w:t>
      </w:r>
      <w:r>
        <w:rPr>
          <w:rFonts w:ascii="Tahoma" w:hAnsi="Tahoma" w:cs="Tahoma"/>
          <w:sz w:val="20"/>
          <w:szCs w:val="20"/>
        </w:rPr>
        <w:t xml:space="preserve"> </w:t>
      </w:r>
      <w:r w:rsidRPr="003B6BC0">
        <w:rPr>
          <w:rFonts w:ascii="Tahoma" w:hAnsi="Tahoma" w:cs="Tahoma"/>
          <w:sz w:val="20"/>
          <w:szCs w:val="20"/>
        </w:rPr>
        <w:t>changes, etc. This shall include: the types of tasks performed, operating methods used and problems which may be encountered. Review the safety of new equipment, materials, or processes and make recommendations accordingly.</w:t>
      </w:r>
    </w:p>
    <w:p w14:paraId="2712157D" w14:textId="77777777" w:rsidR="00DB0DBC" w:rsidRPr="003B6BC0" w:rsidRDefault="00DB0DBC" w:rsidP="00DB0DBC">
      <w:pPr>
        <w:pStyle w:val="ListParagraph"/>
        <w:numPr>
          <w:ilvl w:val="0"/>
          <w:numId w:val="34"/>
        </w:numPr>
        <w:jc w:val="both"/>
        <w:rPr>
          <w:rFonts w:ascii="Tahoma" w:hAnsi="Tahoma" w:cs="Tahoma"/>
          <w:sz w:val="20"/>
          <w:szCs w:val="20"/>
        </w:rPr>
      </w:pPr>
      <w:r w:rsidRPr="003B6BC0">
        <w:rPr>
          <w:rFonts w:ascii="Tahoma" w:hAnsi="Tahoma" w:cs="Tahoma"/>
          <w:sz w:val="20"/>
          <w:szCs w:val="20"/>
        </w:rPr>
        <w:t>Hold meetings / discussions with staff to discuss, evaluate and get input on safety and health matters.</w:t>
      </w:r>
    </w:p>
    <w:p w14:paraId="7BCF2E4E" w14:textId="77777777" w:rsidR="00DB0DBC" w:rsidRPr="00FC6473" w:rsidRDefault="00DB0DBC" w:rsidP="00DB0DBC">
      <w:pPr>
        <w:pStyle w:val="ListParagraph"/>
        <w:numPr>
          <w:ilvl w:val="0"/>
          <w:numId w:val="34"/>
        </w:numPr>
        <w:tabs>
          <w:tab w:val="left" w:pos="1134"/>
          <w:tab w:val="left" w:pos="5103"/>
          <w:tab w:val="left" w:pos="6237"/>
          <w:tab w:val="left" w:pos="9072"/>
        </w:tabs>
        <w:jc w:val="both"/>
        <w:rPr>
          <w:rFonts w:ascii="Tahoma" w:hAnsi="Tahoma" w:cs="Tahoma"/>
          <w:b/>
          <w:bCs/>
          <w:szCs w:val="20"/>
        </w:rPr>
      </w:pPr>
      <w:r w:rsidRPr="00FC6473">
        <w:rPr>
          <w:rFonts w:ascii="Tahoma" w:hAnsi="Tahoma" w:cs="Tahoma"/>
          <w:sz w:val="20"/>
          <w:szCs w:val="20"/>
        </w:rPr>
        <w:t>Distribute and display safety and health information and educational materials relevant to your worksite.</w:t>
      </w:r>
    </w:p>
    <w:p w14:paraId="563054A1" w14:textId="77777777" w:rsidR="005B50D9" w:rsidRDefault="005B50D9" w:rsidP="005B50D9">
      <w:pPr>
        <w:ind w:right="4"/>
        <w:rPr>
          <w:rFonts w:ascii="Tahoma" w:hAnsi="Tahoma" w:cs="Tahoma"/>
          <w:bCs/>
          <w:sz w:val="20"/>
          <w:szCs w:val="20"/>
        </w:rPr>
      </w:pPr>
    </w:p>
    <w:p w14:paraId="172B8CB7" w14:textId="77777777" w:rsidR="005B50D9" w:rsidRDefault="005B50D9" w:rsidP="005B50D9">
      <w:pPr>
        <w:rPr>
          <w:rFonts w:ascii="Tahoma" w:hAnsi="Tahoma" w:cs="Tahoma"/>
          <w:b/>
          <w:sz w:val="20"/>
          <w:szCs w:val="20"/>
        </w:rPr>
      </w:pPr>
    </w:p>
    <w:p w14:paraId="7CC2155A" w14:textId="77777777" w:rsidR="00483130" w:rsidRDefault="00483130" w:rsidP="00483130">
      <w:pPr>
        <w:pStyle w:val="BodyText"/>
        <w:rPr>
          <w:rFonts w:ascii="Tahoma" w:hAnsi="Tahoma" w:cs="Tahoma"/>
          <w:b/>
          <w:szCs w:val="20"/>
        </w:rPr>
      </w:pPr>
    </w:p>
    <w:p w14:paraId="3CBA2BD6" w14:textId="77777777" w:rsidR="00483130" w:rsidRDefault="00483130" w:rsidP="00483130">
      <w:pPr>
        <w:pStyle w:val="BodyText"/>
        <w:rPr>
          <w:rFonts w:ascii="Tahoma" w:hAnsi="Tahoma" w:cs="Tahoma"/>
          <w:b/>
          <w:szCs w:val="20"/>
        </w:rPr>
      </w:pPr>
    </w:p>
    <w:p w14:paraId="4D307A3F" w14:textId="77777777" w:rsidR="00483130" w:rsidRDefault="00483130" w:rsidP="00483130">
      <w:pPr>
        <w:pStyle w:val="BodyText"/>
        <w:rPr>
          <w:rFonts w:ascii="Tahoma" w:hAnsi="Tahoma" w:cs="Tahoma"/>
          <w:b/>
          <w:szCs w:val="20"/>
        </w:rPr>
      </w:pPr>
    </w:p>
    <w:p w14:paraId="57CEA3FE" w14:textId="77777777" w:rsidR="00483130" w:rsidRDefault="00483130" w:rsidP="00483130">
      <w:pPr>
        <w:pStyle w:val="BodyText"/>
        <w:rPr>
          <w:rFonts w:ascii="Tahoma" w:hAnsi="Tahoma" w:cs="Tahoma"/>
          <w:b/>
          <w:szCs w:val="20"/>
        </w:rPr>
      </w:pPr>
    </w:p>
    <w:p w14:paraId="2D7630B3" w14:textId="77777777" w:rsidR="00483130" w:rsidRDefault="00483130" w:rsidP="00483130">
      <w:pPr>
        <w:pStyle w:val="BodyText"/>
        <w:rPr>
          <w:rFonts w:ascii="Tahoma" w:hAnsi="Tahoma" w:cs="Tahoma"/>
          <w:b/>
          <w:szCs w:val="20"/>
        </w:rPr>
      </w:pPr>
    </w:p>
    <w:p w14:paraId="2A370C4F" w14:textId="77777777" w:rsidR="00483130" w:rsidRDefault="00483130" w:rsidP="00483130">
      <w:pPr>
        <w:pStyle w:val="BodyText"/>
        <w:rPr>
          <w:rFonts w:ascii="Tahoma" w:hAnsi="Tahoma" w:cs="Tahoma"/>
          <w:b/>
          <w:szCs w:val="20"/>
        </w:rPr>
      </w:pPr>
    </w:p>
    <w:p w14:paraId="1CDFFEE7" w14:textId="77777777" w:rsidR="00483130" w:rsidRDefault="00483130" w:rsidP="00483130">
      <w:pPr>
        <w:pStyle w:val="BodyText"/>
        <w:rPr>
          <w:rFonts w:ascii="Tahoma" w:hAnsi="Tahoma" w:cs="Tahoma"/>
          <w:b/>
          <w:szCs w:val="20"/>
        </w:rPr>
      </w:pPr>
    </w:p>
    <w:p w14:paraId="5842B357" w14:textId="77777777" w:rsidR="00483130" w:rsidRDefault="00483130" w:rsidP="00483130">
      <w:pPr>
        <w:pStyle w:val="BodyText"/>
        <w:rPr>
          <w:rFonts w:ascii="Tahoma" w:hAnsi="Tahoma" w:cs="Tahoma"/>
          <w:b/>
          <w:szCs w:val="20"/>
        </w:rPr>
      </w:pPr>
    </w:p>
    <w:p w14:paraId="11E6FF21" w14:textId="77777777" w:rsidR="00483130" w:rsidRDefault="00483130" w:rsidP="00483130">
      <w:pPr>
        <w:pStyle w:val="BodyText"/>
        <w:rPr>
          <w:rFonts w:ascii="Tahoma" w:hAnsi="Tahoma" w:cs="Tahoma"/>
          <w:b/>
          <w:szCs w:val="20"/>
        </w:rPr>
      </w:pPr>
    </w:p>
    <w:p w14:paraId="65D64564" w14:textId="77777777" w:rsidR="00483130" w:rsidRDefault="00483130" w:rsidP="00483130">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14:paraId="6830F434" w14:textId="77777777" w:rsidR="00483130" w:rsidRDefault="00483130" w:rsidP="00483130">
      <w:pPr>
        <w:rPr>
          <w:rFonts w:ascii="Tahoma" w:hAnsi="Tahoma" w:cs="Tahoma"/>
          <w:b/>
          <w:sz w:val="20"/>
          <w:szCs w:val="20"/>
        </w:rPr>
      </w:pPr>
    </w:p>
    <w:p w14:paraId="391557CA" w14:textId="77777777" w:rsidR="00483130" w:rsidRDefault="00483130" w:rsidP="00483130">
      <w:pPr>
        <w:rPr>
          <w:rFonts w:ascii="Tahoma" w:hAnsi="Tahoma" w:cs="Tahoma"/>
          <w:sz w:val="20"/>
          <w:szCs w:val="20"/>
        </w:rPr>
      </w:pPr>
      <w:r>
        <w:rPr>
          <w:noProof/>
        </w:rPr>
        <mc:AlternateContent>
          <mc:Choice Requires="wps">
            <w:drawing>
              <wp:anchor distT="45720" distB="45720" distL="114300" distR="114300" simplePos="0" relativeHeight="251666432" behindDoc="1" locked="0" layoutInCell="1" allowOverlap="1" wp14:anchorId="37492FDE" wp14:editId="0DBE3A2F">
                <wp:simplePos x="0" y="0"/>
                <wp:positionH relativeFrom="column">
                  <wp:posOffset>440690</wp:posOffset>
                </wp:positionH>
                <wp:positionV relativeFrom="paragraph">
                  <wp:posOffset>10795</wp:posOffset>
                </wp:positionV>
                <wp:extent cx="2373630" cy="78613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786130"/>
                        </a:xfrm>
                        <a:prstGeom prst="rect">
                          <a:avLst/>
                        </a:prstGeom>
                        <a:solidFill>
                          <a:srgbClr val="FFFFFF"/>
                        </a:solidFill>
                        <a:ln w="9525">
                          <a:noFill/>
                          <a:miter lim="800000"/>
                          <a:headEnd/>
                          <a:tailEnd/>
                        </a:ln>
                      </wps:spPr>
                      <wps:txbx>
                        <w:txbxContent>
                          <w:p w14:paraId="10F161D4" w14:textId="77777777" w:rsidR="00A15B4E" w:rsidRDefault="00A15B4E" w:rsidP="00483130">
                            <w:r>
                              <w:rPr>
                                <w:rFonts w:asciiTheme="minorHAnsi" w:eastAsiaTheme="minorHAnsi" w:hAnsiTheme="minorHAnsi" w:cstheme="minorBidi"/>
                                <w:noProof/>
                                <w:sz w:val="20"/>
                                <w:szCs w:val="20"/>
                              </w:rPr>
                              <w:drawing>
                                <wp:inline distT="0" distB="0" distL="0" distR="0" wp14:anchorId="436346AD" wp14:editId="529B3A15">
                                  <wp:extent cx="2162175" cy="685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492FDE" id="_x0000_t202" coordsize="21600,21600" o:spt="202" path="m0,0l0,21600,21600,21600,21600,0xe">
                <v:stroke joinstyle="miter"/>
                <v:path gradientshapeok="t" o:connecttype="rect"/>
              </v:shapetype>
              <v:shape id="Text Box 11" o:spid="_x0000_s1026" type="#_x0000_t202" style="position:absolute;margin-left:34.7pt;margin-top:.85pt;width:186.9pt;height:61.9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" stroked="f">
                <v:textbox style="mso-fit-shape-to-text:t">
                  <w:txbxContent>
                    <w:p w14:paraId="10F161D4" w14:textId="77777777" w:rsidR="00A15B4E" w:rsidRDefault="00A15B4E" w:rsidP="00483130">
                      <w:r>
                        <w:rPr>
                          <w:rFonts w:asciiTheme="minorHAnsi" w:eastAsiaTheme="minorHAnsi" w:hAnsiTheme="minorHAnsi" w:cstheme="minorBidi"/>
                          <w:noProof/>
                          <w:sz w:val="20"/>
                          <w:szCs w:val="20"/>
                        </w:rPr>
                        <w:drawing>
                          <wp:inline distT="0" distB="0" distL="0" distR="0" wp14:anchorId="436346AD" wp14:editId="529B3A15">
                            <wp:extent cx="2162175" cy="685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55CACB14" wp14:editId="5FDDAC55">
                <wp:simplePos x="0" y="0"/>
                <wp:positionH relativeFrom="column">
                  <wp:posOffset>440055</wp:posOffset>
                </wp:positionH>
                <wp:positionV relativeFrom="paragraph">
                  <wp:posOffset>12065</wp:posOffset>
                </wp:positionV>
                <wp:extent cx="2373630" cy="78613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786130"/>
                        </a:xfrm>
                        <a:prstGeom prst="rect">
                          <a:avLst/>
                        </a:prstGeom>
                        <a:solidFill>
                          <a:srgbClr val="FFFFFF"/>
                        </a:solidFill>
                        <a:ln w="9525">
                          <a:noFill/>
                          <a:miter lim="800000"/>
                          <a:headEnd/>
                          <a:tailEnd/>
                        </a:ln>
                      </wps:spPr>
                      <wps:txbx>
                        <w:txbxContent>
                          <w:p w14:paraId="78419186" w14:textId="77777777" w:rsidR="00A15B4E" w:rsidRDefault="00A15B4E" w:rsidP="00483130">
                            <w:r>
                              <w:rPr>
                                <w:rFonts w:asciiTheme="minorHAnsi" w:eastAsiaTheme="minorHAnsi" w:hAnsiTheme="minorHAnsi" w:cstheme="minorBidi"/>
                                <w:noProof/>
                                <w:sz w:val="20"/>
                                <w:szCs w:val="20"/>
                              </w:rPr>
                              <w:drawing>
                                <wp:inline distT="0" distB="0" distL="0" distR="0" wp14:anchorId="28100C4D" wp14:editId="0AB4A331">
                                  <wp:extent cx="2162175" cy="685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CACB14" id="Text Box 217" o:spid="_x0000_s1027" type="#_x0000_t202" style="position:absolute;margin-left:34.65pt;margin-top:.95pt;width:186.9pt;height:61.9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" stroked="f">
                <v:textbox style="mso-fit-shape-to-text:t">
                  <w:txbxContent>
                    <w:p w14:paraId="78419186" w14:textId="77777777" w:rsidR="00A15B4E" w:rsidRDefault="00A15B4E" w:rsidP="00483130">
                      <w:r>
                        <w:rPr>
                          <w:rFonts w:asciiTheme="minorHAnsi" w:eastAsiaTheme="minorHAnsi" w:hAnsiTheme="minorHAnsi" w:cstheme="minorBidi"/>
                          <w:noProof/>
                          <w:sz w:val="20"/>
                          <w:szCs w:val="20"/>
                        </w:rPr>
                        <w:drawing>
                          <wp:inline distT="0" distB="0" distL="0" distR="0" wp14:anchorId="28100C4D" wp14:editId="0AB4A331">
                            <wp:extent cx="2162175" cy="685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14:paraId="02D5C59D" w14:textId="77777777" w:rsidR="00483130" w:rsidRDefault="00483130" w:rsidP="00483130">
      <w:pPr>
        <w:pStyle w:val="BodyText"/>
        <w:rPr>
          <w:rFonts w:ascii="Tahoma" w:hAnsi="Tahoma" w:cs="Tahoma"/>
          <w:b/>
          <w:bCs/>
          <w:szCs w:val="20"/>
        </w:rPr>
      </w:pPr>
    </w:p>
    <w:p w14:paraId="5E0ADAB8" w14:textId="77777777" w:rsidR="00483130" w:rsidRDefault="00483130" w:rsidP="00483130">
      <w:pPr>
        <w:pStyle w:val="BodyText"/>
        <w:rPr>
          <w:rFonts w:ascii="Tahoma" w:hAnsi="Tahoma" w:cs="Tahoma"/>
          <w:b/>
          <w:bCs/>
          <w:szCs w:val="20"/>
        </w:rPr>
      </w:pPr>
    </w:p>
    <w:p w14:paraId="6175B802" w14:textId="77777777" w:rsidR="00483130" w:rsidRDefault="00483130" w:rsidP="00483130">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14:paraId="7C211C89" w14:textId="77777777" w:rsidR="00483130" w:rsidRDefault="00483130" w:rsidP="00483130">
      <w:pPr>
        <w:ind w:right="332" w:firstLine="990"/>
        <w:rPr>
          <w:rFonts w:ascii="Tahoma" w:hAnsi="Tahoma" w:cs="Tahoma"/>
          <w:b/>
          <w:bCs/>
          <w:sz w:val="20"/>
          <w:szCs w:val="20"/>
        </w:rPr>
      </w:pPr>
      <w:r>
        <w:rPr>
          <w:rFonts w:ascii="Tahoma" w:hAnsi="Tahoma" w:cs="Tahoma"/>
          <w:b/>
          <w:bCs/>
          <w:sz w:val="20"/>
          <w:szCs w:val="20"/>
        </w:rPr>
        <w:tab/>
        <w:t>Willy Toews – Company Owner</w:t>
      </w:r>
    </w:p>
    <w:p w14:paraId="1D509E9F" w14:textId="77777777" w:rsidR="00483130" w:rsidRDefault="00483130" w:rsidP="00483130">
      <w:pPr>
        <w:pStyle w:val="BodyText"/>
        <w:rPr>
          <w:rFonts w:ascii="Tahoma" w:hAnsi="Tahoma" w:cs="Tahoma"/>
          <w:b/>
          <w:bCs/>
          <w:szCs w:val="20"/>
        </w:rPr>
      </w:pPr>
    </w:p>
    <w:p w14:paraId="38E1EE23" w14:textId="77777777" w:rsidR="00483130" w:rsidRDefault="00483130" w:rsidP="00FD2227">
      <w:pPr>
        <w:ind w:right="4"/>
        <w:jc w:val="center"/>
        <w:rPr>
          <w:rFonts w:ascii="Tahoma" w:hAnsi="Tahoma" w:cs="Tahoma"/>
          <w:b/>
        </w:rPr>
      </w:pPr>
    </w:p>
    <w:p w14:paraId="4E798D48" w14:textId="77777777" w:rsidR="00483130" w:rsidRDefault="00483130">
      <w:pPr>
        <w:spacing w:after="200" w:line="276" w:lineRule="auto"/>
        <w:rPr>
          <w:rFonts w:ascii="Tahoma" w:hAnsi="Tahoma" w:cs="Tahoma"/>
          <w:b/>
        </w:rPr>
      </w:pPr>
      <w:r>
        <w:rPr>
          <w:rFonts w:ascii="Tahoma" w:hAnsi="Tahoma" w:cs="Tahoma"/>
          <w:b/>
        </w:rPr>
        <w:br w:type="page"/>
      </w:r>
    </w:p>
    <w:p w14:paraId="282DD175" w14:textId="77777777" w:rsidR="00FD2227" w:rsidRDefault="00FD2227" w:rsidP="00FD2227">
      <w:pPr>
        <w:ind w:right="4"/>
        <w:jc w:val="center"/>
        <w:rPr>
          <w:rFonts w:ascii="Tahoma" w:hAnsi="Tahoma" w:cs="Tahoma"/>
          <w:b/>
        </w:rPr>
      </w:pPr>
      <w:r w:rsidRPr="003846CA">
        <w:rPr>
          <w:rFonts w:ascii="Tahoma" w:hAnsi="Tahoma" w:cs="Tahoma"/>
          <w:b/>
        </w:rPr>
        <w:lastRenderedPageBreak/>
        <w:t>Hearing Conservation Program</w:t>
      </w:r>
    </w:p>
    <w:p w14:paraId="00C9483B" w14:textId="77777777" w:rsidR="003846CA" w:rsidRDefault="003846CA" w:rsidP="003846CA">
      <w:pPr>
        <w:ind w:right="4"/>
        <w:jc w:val="center"/>
        <w:rPr>
          <w:rFonts w:ascii="Tahoma" w:hAnsi="Tahoma" w:cs="Tahoma"/>
          <w:b/>
        </w:rPr>
      </w:pPr>
    </w:p>
    <w:p w14:paraId="44E4A0ED" w14:textId="77777777" w:rsidR="00856573" w:rsidRPr="00EA1527" w:rsidRDefault="00FD2227" w:rsidP="003846CA">
      <w:pPr>
        <w:ind w:right="4"/>
        <w:jc w:val="both"/>
        <w:rPr>
          <w:rFonts w:ascii="Tahoma" w:hAnsi="Tahoma" w:cs="Tahoma"/>
          <w:sz w:val="20"/>
          <w:szCs w:val="20"/>
        </w:rPr>
      </w:pPr>
      <w:r>
        <w:rPr>
          <w:rFonts w:ascii="Tahoma" w:hAnsi="Tahoma" w:cs="Tahoma"/>
          <w:sz w:val="20"/>
          <w:szCs w:val="20"/>
        </w:rPr>
        <w:t>Bristal Hauling Inc.</w:t>
      </w:r>
      <w:r w:rsidR="00945D88">
        <w:rPr>
          <w:rFonts w:ascii="Tahoma" w:hAnsi="Tahoma" w:cs="Tahoma"/>
          <w:sz w:val="20"/>
          <w:szCs w:val="20"/>
        </w:rPr>
        <w:t xml:space="preserve"> </w:t>
      </w:r>
      <w:r w:rsidR="00EA1527">
        <w:rPr>
          <w:rFonts w:ascii="Tahoma" w:hAnsi="Tahoma" w:cs="Tahoma"/>
          <w:sz w:val="20"/>
          <w:szCs w:val="20"/>
        </w:rPr>
        <w:t xml:space="preserve">will </w:t>
      </w:r>
      <w:r w:rsidR="00EA1527" w:rsidRPr="00EA1527">
        <w:rPr>
          <w:rFonts w:ascii="Tahoma" w:hAnsi="Tahoma" w:cs="Tahoma"/>
          <w:sz w:val="20"/>
          <w:szCs w:val="20"/>
        </w:rPr>
        <w:t>put into effect</w:t>
      </w:r>
      <w:r w:rsidR="00684C76" w:rsidRPr="00EA1527">
        <w:rPr>
          <w:rFonts w:ascii="Tahoma" w:hAnsi="Tahoma" w:cs="Tahoma"/>
          <w:sz w:val="20"/>
          <w:szCs w:val="20"/>
        </w:rPr>
        <w:t xml:space="preserve"> a hearing conservation program</w:t>
      </w:r>
      <w:r w:rsidR="001E5D10" w:rsidRPr="00EA1527">
        <w:rPr>
          <w:rFonts w:ascii="Tahoma" w:hAnsi="Tahoma" w:cs="Tahoma"/>
          <w:sz w:val="20"/>
          <w:szCs w:val="20"/>
        </w:rPr>
        <w:t xml:space="preserve"> for work areas where exposure to noise is in excess of 8</w:t>
      </w:r>
      <w:r w:rsidR="00E318BF">
        <w:rPr>
          <w:rFonts w:ascii="Tahoma" w:hAnsi="Tahoma" w:cs="Tahoma"/>
          <w:sz w:val="20"/>
          <w:szCs w:val="20"/>
        </w:rPr>
        <w:t>0</w:t>
      </w:r>
      <w:r w:rsidR="001E5D10" w:rsidRPr="00EA1527">
        <w:rPr>
          <w:rFonts w:ascii="Tahoma" w:hAnsi="Tahoma" w:cs="Tahoma"/>
          <w:sz w:val="20"/>
          <w:szCs w:val="20"/>
        </w:rPr>
        <w:t xml:space="preserve"> </w:t>
      </w:r>
      <w:proofErr w:type="spellStart"/>
      <w:proofErr w:type="gramStart"/>
      <w:r w:rsidR="001E5D10" w:rsidRPr="00EA1527">
        <w:rPr>
          <w:rFonts w:ascii="Tahoma" w:hAnsi="Tahoma" w:cs="Tahoma"/>
          <w:sz w:val="20"/>
          <w:szCs w:val="20"/>
        </w:rPr>
        <w:t>dBA</w:t>
      </w:r>
      <w:proofErr w:type="spellEnd"/>
      <w:proofErr w:type="gramEnd"/>
      <w:r w:rsidR="00684C76" w:rsidRPr="00EA1527">
        <w:rPr>
          <w:rFonts w:ascii="Tahoma" w:hAnsi="Tahoma" w:cs="Tahoma"/>
          <w:sz w:val="20"/>
          <w:szCs w:val="20"/>
        </w:rPr>
        <w:t>.</w:t>
      </w:r>
      <w:bookmarkStart w:id="0" w:name="_1_2"/>
      <w:bookmarkEnd w:id="0"/>
    </w:p>
    <w:p w14:paraId="11FE855C" w14:textId="77777777" w:rsidR="00856573" w:rsidRPr="00EA1527" w:rsidRDefault="00856573" w:rsidP="00EA1527">
      <w:pPr>
        <w:ind w:right="4"/>
        <w:jc w:val="both"/>
        <w:rPr>
          <w:rFonts w:ascii="Tahoma" w:hAnsi="Tahoma" w:cs="Tahoma"/>
          <w:sz w:val="20"/>
          <w:szCs w:val="20"/>
        </w:rPr>
      </w:pPr>
    </w:p>
    <w:p w14:paraId="6C4ED085" w14:textId="77777777" w:rsidR="00856573" w:rsidRPr="00EA1527" w:rsidRDefault="00EA1527" w:rsidP="00EA1527">
      <w:pPr>
        <w:ind w:right="4"/>
        <w:jc w:val="both"/>
        <w:rPr>
          <w:rFonts w:ascii="Tahoma" w:hAnsi="Tahoma" w:cs="Tahoma"/>
          <w:color w:val="000000" w:themeColor="text1"/>
          <w:sz w:val="20"/>
          <w:szCs w:val="20"/>
        </w:rPr>
      </w:pPr>
      <w:r>
        <w:rPr>
          <w:rFonts w:ascii="Tahoma" w:hAnsi="Tahoma" w:cs="Tahoma"/>
          <w:sz w:val="20"/>
          <w:szCs w:val="20"/>
        </w:rPr>
        <w:t>All e</w:t>
      </w:r>
      <w:r w:rsidR="00856573" w:rsidRPr="00EA1527">
        <w:rPr>
          <w:rFonts w:ascii="Tahoma" w:hAnsi="Tahoma" w:cs="Tahoma"/>
          <w:sz w:val="20"/>
          <w:szCs w:val="20"/>
        </w:rPr>
        <w:t xml:space="preserve">mployees shall </w:t>
      </w:r>
      <w:r>
        <w:rPr>
          <w:rFonts w:ascii="Tahoma" w:hAnsi="Tahoma" w:cs="Tahoma"/>
          <w:color w:val="000000" w:themeColor="text1"/>
          <w:sz w:val="20"/>
          <w:szCs w:val="20"/>
        </w:rPr>
        <w:t>wear</w:t>
      </w:r>
      <w:r w:rsidR="00856573" w:rsidRPr="00EA1527">
        <w:rPr>
          <w:rFonts w:ascii="Tahoma" w:hAnsi="Tahoma" w:cs="Tahoma"/>
          <w:color w:val="000000" w:themeColor="text1"/>
          <w:sz w:val="20"/>
          <w:szCs w:val="20"/>
        </w:rPr>
        <w:t xml:space="preserve"> hearing </w:t>
      </w:r>
      <w:r>
        <w:rPr>
          <w:rFonts w:ascii="Tahoma" w:hAnsi="Tahoma" w:cs="Tahoma"/>
          <w:color w:val="000000" w:themeColor="text1"/>
          <w:sz w:val="20"/>
          <w:szCs w:val="20"/>
        </w:rPr>
        <w:t>protection</w:t>
      </w:r>
      <w:r w:rsidR="00856573" w:rsidRPr="00EA1527">
        <w:rPr>
          <w:rFonts w:ascii="Tahoma" w:hAnsi="Tahoma" w:cs="Tahoma"/>
          <w:color w:val="000000" w:themeColor="text1"/>
          <w:sz w:val="20"/>
          <w:szCs w:val="20"/>
        </w:rPr>
        <w:t xml:space="preserve"> if the noise or sound level at </w:t>
      </w:r>
      <w:r>
        <w:rPr>
          <w:rFonts w:ascii="Tahoma" w:hAnsi="Tahoma" w:cs="Tahoma"/>
          <w:color w:val="000000" w:themeColor="text1"/>
          <w:sz w:val="20"/>
          <w:szCs w:val="20"/>
        </w:rPr>
        <w:t>any</w:t>
      </w:r>
      <w:r w:rsidR="00856573" w:rsidRPr="00EA1527">
        <w:rPr>
          <w:rFonts w:ascii="Tahoma" w:hAnsi="Tahoma" w:cs="Tahoma"/>
          <w:color w:val="000000" w:themeColor="text1"/>
          <w:sz w:val="20"/>
          <w:szCs w:val="20"/>
        </w:rPr>
        <w:t xml:space="preserve"> workplace exceeds</w:t>
      </w:r>
      <w:r>
        <w:rPr>
          <w:rFonts w:ascii="Tahoma" w:hAnsi="Tahoma" w:cs="Tahoma"/>
          <w:color w:val="000000" w:themeColor="text1"/>
          <w:sz w:val="20"/>
          <w:szCs w:val="20"/>
        </w:rPr>
        <w:t xml:space="preserve"> 8</w:t>
      </w:r>
      <w:r w:rsidR="00E76455">
        <w:rPr>
          <w:rFonts w:ascii="Tahoma" w:hAnsi="Tahoma" w:cs="Tahoma"/>
          <w:color w:val="000000" w:themeColor="text1"/>
          <w:sz w:val="20"/>
          <w:szCs w:val="20"/>
        </w:rPr>
        <w:t>0</w:t>
      </w:r>
      <w:r>
        <w:rPr>
          <w:rFonts w:ascii="Tahoma" w:hAnsi="Tahoma" w:cs="Tahoma"/>
          <w:color w:val="000000" w:themeColor="text1"/>
          <w:sz w:val="20"/>
          <w:szCs w:val="20"/>
        </w:rPr>
        <w:t xml:space="preserve"> decibels (A-weighted or </w:t>
      </w:r>
      <w:proofErr w:type="spellStart"/>
      <w:r>
        <w:rPr>
          <w:rFonts w:ascii="Tahoma" w:hAnsi="Tahoma" w:cs="Tahoma"/>
          <w:color w:val="000000" w:themeColor="text1"/>
          <w:sz w:val="20"/>
          <w:szCs w:val="20"/>
        </w:rPr>
        <w:t>dBA</w:t>
      </w:r>
      <w:proofErr w:type="spellEnd"/>
      <w:r w:rsidR="00E76455">
        <w:rPr>
          <w:rFonts w:ascii="Tahoma" w:hAnsi="Tahoma" w:cs="Tahoma"/>
          <w:color w:val="000000" w:themeColor="text1"/>
          <w:sz w:val="20"/>
          <w:szCs w:val="20"/>
        </w:rPr>
        <w:t>)</w:t>
      </w:r>
      <w:r>
        <w:rPr>
          <w:rFonts w:ascii="Tahoma" w:hAnsi="Tahoma" w:cs="Tahoma"/>
          <w:color w:val="000000" w:themeColor="text1"/>
          <w:sz w:val="20"/>
          <w:szCs w:val="20"/>
        </w:rPr>
        <w:t xml:space="preserve"> while noisy work is being performed</w:t>
      </w:r>
      <w:r w:rsidR="00856573" w:rsidRPr="00EA1527">
        <w:rPr>
          <w:rFonts w:ascii="Tahoma" w:hAnsi="Tahoma" w:cs="Tahoma"/>
          <w:color w:val="000000" w:themeColor="text1"/>
          <w:sz w:val="20"/>
          <w:szCs w:val="20"/>
        </w:rPr>
        <w:t xml:space="preserve">. Hearing </w:t>
      </w:r>
      <w:r>
        <w:rPr>
          <w:rFonts w:ascii="Tahoma" w:hAnsi="Tahoma" w:cs="Tahoma"/>
          <w:color w:val="000000" w:themeColor="text1"/>
          <w:sz w:val="20"/>
          <w:szCs w:val="20"/>
        </w:rPr>
        <w:t>protection</w:t>
      </w:r>
      <w:r w:rsidR="00856573" w:rsidRPr="00EA1527">
        <w:rPr>
          <w:rFonts w:ascii="Tahoma" w:hAnsi="Tahoma" w:cs="Tahoma"/>
          <w:color w:val="000000" w:themeColor="text1"/>
          <w:sz w:val="20"/>
          <w:szCs w:val="20"/>
        </w:rPr>
        <w:t xml:space="preserve"> reduce</w:t>
      </w:r>
      <w:r>
        <w:rPr>
          <w:rFonts w:ascii="Tahoma" w:hAnsi="Tahoma" w:cs="Tahoma"/>
          <w:color w:val="000000" w:themeColor="text1"/>
          <w:sz w:val="20"/>
          <w:szCs w:val="20"/>
        </w:rPr>
        <w:t>s</w:t>
      </w:r>
      <w:r w:rsidR="00856573" w:rsidRPr="00EA1527">
        <w:rPr>
          <w:rFonts w:ascii="Tahoma" w:hAnsi="Tahoma" w:cs="Tahoma"/>
          <w:color w:val="000000" w:themeColor="text1"/>
          <w:sz w:val="20"/>
          <w:szCs w:val="20"/>
        </w:rPr>
        <w:t xml:space="preserve"> the noise exposure level and the risk of hearing loss.</w:t>
      </w:r>
    </w:p>
    <w:p w14:paraId="26A25DB4" w14:textId="77777777" w:rsidR="00856573" w:rsidRPr="00EA1527" w:rsidRDefault="00856573" w:rsidP="00EA1527">
      <w:pPr>
        <w:ind w:right="4"/>
        <w:jc w:val="both"/>
        <w:rPr>
          <w:rFonts w:ascii="Tahoma" w:hAnsi="Tahoma" w:cs="Tahoma"/>
          <w:color w:val="000000" w:themeColor="text1"/>
          <w:sz w:val="20"/>
          <w:szCs w:val="20"/>
        </w:rPr>
      </w:pPr>
    </w:p>
    <w:p w14:paraId="3DF17EB5" w14:textId="77777777" w:rsidR="00856573" w:rsidRPr="00EA1527" w:rsidRDefault="00856573" w:rsidP="00EA1527">
      <w:pPr>
        <w:ind w:right="4"/>
        <w:jc w:val="both"/>
        <w:rPr>
          <w:rFonts w:ascii="Tahoma" w:hAnsi="Tahoma" w:cs="Tahoma"/>
          <w:color w:val="000000" w:themeColor="text1"/>
          <w:sz w:val="20"/>
          <w:szCs w:val="20"/>
        </w:rPr>
      </w:pPr>
      <w:r w:rsidRPr="00EA1527">
        <w:rPr>
          <w:rFonts w:ascii="Tahoma" w:hAnsi="Tahoma" w:cs="Tahoma"/>
          <w:color w:val="000000" w:themeColor="text1"/>
          <w:sz w:val="20"/>
          <w:szCs w:val="20"/>
        </w:rPr>
        <w:t xml:space="preserve">Select hearing protection that is: </w:t>
      </w:r>
    </w:p>
    <w:p w14:paraId="7496C80F" w14:textId="77777777" w:rsidR="00856573" w:rsidRPr="003846CA" w:rsidRDefault="00856573" w:rsidP="003846CA">
      <w:pPr>
        <w:pStyle w:val="ListParagraph"/>
        <w:numPr>
          <w:ilvl w:val="0"/>
          <w:numId w:val="21"/>
        </w:numPr>
        <w:ind w:right="4"/>
        <w:jc w:val="both"/>
        <w:rPr>
          <w:rFonts w:ascii="Tahoma" w:hAnsi="Tahoma" w:cs="Tahoma"/>
          <w:color w:val="000000" w:themeColor="text1"/>
          <w:sz w:val="20"/>
          <w:szCs w:val="20"/>
        </w:rPr>
      </w:pPr>
      <w:r w:rsidRPr="003846CA">
        <w:rPr>
          <w:rFonts w:ascii="Tahoma" w:hAnsi="Tahoma" w:cs="Tahoma"/>
          <w:color w:val="000000" w:themeColor="text1"/>
          <w:sz w:val="20"/>
          <w:szCs w:val="20"/>
        </w:rPr>
        <w:t>Correct for the job. Refer to the Canadian Standards Association (CSA) Standard Z94.2-02 (Reaffirmed 2007)</w:t>
      </w:r>
      <w:r w:rsidR="00EA1527" w:rsidRPr="003846CA">
        <w:rPr>
          <w:rFonts w:ascii="Tahoma" w:hAnsi="Tahoma" w:cs="Tahoma"/>
          <w:color w:val="000000" w:themeColor="text1"/>
          <w:sz w:val="20"/>
          <w:szCs w:val="20"/>
        </w:rPr>
        <w:t>;</w:t>
      </w:r>
    </w:p>
    <w:p w14:paraId="5785CD47" w14:textId="77777777" w:rsidR="00856573" w:rsidRPr="003846CA" w:rsidRDefault="00856573" w:rsidP="003846CA">
      <w:pPr>
        <w:pStyle w:val="ListParagraph"/>
        <w:numPr>
          <w:ilvl w:val="0"/>
          <w:numId w:val="21"/>
        </w:numPr>
        <w:ind w:right="4"/>
        <w:jc w:val="both"/>
        <w:rPr>
          <w:rFonts w:ascii="Tahoma" w:hAnsi="Tahoma" w:cs="Tahoma"/>
          <w:color w:val="000000" w:themeColor="text1"/>
          <w:sz w:val="20"/>
          <w:szCs w:val="20"/>
        </w:rPr>
      </w:pPr>
      <w:r w:rsidRPr="003846CA">
        <w:rPr>
          <w:rFonts w:ascii="Tahoma" w:hAnsi="Tahoma" w:cs="Tahoma"/>
          <w:color w:val="000000" w:themeColor="text1"/>
          <w:sz w:val="20"/>
          <w:szCs w:val="20"/>
        </w:rPr>
        <w:t>Provides adequate protection. Chec</w:t>
      </w:r>
      <w:r w:rsidR="00EA1527" w:rsidRPr="003846CA">
        <w:rPr>
          <w:rFonts w:ascii="Tahoma" w:hAnsi="Tahoma" w:cs="Tahoma"/>
          <w:color w:val="000000" w:themeColor="text1"/>
          <w:sz w:val="20"/>
          <w:szCs w:val="20"/>
        </w:rPr>
        <w:t>k the manufacturer's literature;</w:t>
      </w:r>
    </w:p>
    <w:p w14:paraId="4320F0F0" w14:textId="77777777" w:rsidR="00856573" w:rsidRPr="003846CA" w:rsidRDefault="00856573" w:rsidP="003846CA">
      <w:pPr>
        <w:pStyle w:val="ListParagraph"/>
        <w:numPr>
          <w:ilvl w:val="0"/>
          <w:numId w:val="21"/>
        </w:numPr>
        <w:spacing w:before="100" w:beforeAutospacing="1" w:after="100" w:afterAutospacing="1"/>
        <w:ind w:right="4"/>
        <w:jc w:val="both"/>
        <w:rPr>
          <w:rFonts w:ascii="Tahoma" w:hAnsi="Tahoma" w:cs="Tahoma"/>
          <w:color w:val="000000" w:themeColor="text1"/>
          <w:sz w:val="20"/>
          <w:szCs w:val="20"/>
        </w:rPr>
      </w:pPr>
      <w:r w:rsidRPr="003846CA">
        <w:rPr>
          <w:rFonts w:ascii="Tahoma" w:hAnsi="Tahoma" w:cs="Tahoma"/>
          <w:color w:val="000000" w:themeColor="text1"/>
          <w:sz w:val="20"/>
          <w:szCs w:val="20"/>
        </w:rPr>
        <w:t>Comfortable enough to be accepted and worn.</w:t>
      </w:r>
      <w:bookmarkStart w:id="1" w:name="_1_3"/>
      <w:bookmarkEnd w:id="1"/>
    </w:p>
    <w:p w14:paraId="61C8005A" w14:textId="77777777" w:rsidR="00856573" w:rsidRPr="00EA1527" w:rsidRDefault="00856573" w:rsidP="00EA1527">
      <w:pPr>
        <w:ind w:right="4"/>
        <w:rPr>
          <w:rFonts w:ascii="Tahoma" w:hAnsi="Tahoma" w:cs="Tahoma"/>
          <w:color w:val="000000" w:themeColor="text1"/>
          <w:sz w:val="20"/>
          <w:szCs w:val="20"/>
        </w:rPr>
      </w:pPr>
      <w:r w:rsidRPr="00EA1527">
        <w:rPr>
          <w:rFonts w:ascii="Tahoma" w:hAnsi="Tahoma" w:cs="Tahoma"/>
          <w:color w:val="000000" w:themeColor="text1"/>
          <w:sz w:val="20"/>
          <w:szCs w:val="20"/>
        </w:rPr>
        <w:br/>
      </w:r>
      <w:bookmarkStart w:id="2" w:name="_1_4"/>
      <w:bookmarkStart w:id="3" w:name="_1_8"/>
      <w:bookmarkEnd w:id="2"/>
      <w:bookmarkEnd w:id="3"/>
      <w:r w:rsidRPr="00EA1527">
        <w:rPr>
          <w:rFonts w:ascii="Tahoma" w:hAnsi="Tahoma" w:cs="Tahoma"/>
          <w:b/>
          <w:bCs/>
          <w:color w:val="000000" w:themeColor="text1"/>
          <w:sz w:val="20"/>
          <w:szCs w:val="20"/>
        </w:rPr>
        <w:t>What are the advantages and limitations of ear plugs and ear muffs?</w:t>
      </w:r>
    </w:p>
    <w:tbl>
      <w:tblPr>
        <w:tblW w:w="4134" w:type="pct"/>
        <w:tblCellSpacing w:w="15" w:type="dxa"/>
        <w:tblInd w:w="40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70"/>
        <w:gridCol w:w="3956"/>
      </w:tblGrid>
      <w:tr w:rsidR="00856573" w:rsidRPr="00EA1527" w14:paraId="4B5ECD5B" w14:textId="77777777" w:rsidTr="00EA1527">
        <w:trPr>
          <w:tblCellSpacing w:w="15" w:type="dxa"/>
        </w:trPr>
        <w:tc>
          <w:tcPr>
            <w:tcW w:w="4962" w:type="pct"/>
            <w:gridSpan w:val="2"/>
            <w:tcBorders>
              <w:top w:val="outset" w:sz="6" w:space="0" w:color="auto"/>
              <w:left w:val="outset" w:sz="6" w:space="0" w:color="auto"/>
              <w:bottom w:val="outset" w:sz="6" w:space="0" w:color="auto"/>
              <w:right w:val="outset" w:sz="6" w:space="0" w:color="auto"/>
            </w:tcBorders>
            <w:hideMark/>
          </w:tcPr>
          <w:p w14:paraId="50C25C61" w14:textId="77777777" w:rsidR="00856573" w:rsidRPr="00EA1527" w:rsidRDefault="00856573" w:rsidP="00EA1527">
            <w:pPr>
              <w:ind w:right="4"/>
              <w:jc w:val="center"/>
              <w:rPr>
                <w:rFonts w:ascii="Tahoma" w:hAnsi="Tahoma" w:cs="Tahoma"/>
                <w:color w:val="000000" w:themeColor="text1"/>
                <w:sz w:val="20"/>
                <w:szCs w:val="20"/>
              </w:rPr>
            </w:pPr>
            <w:r w:rsidRPr="00EA1527">
              <w:rPr>
                <w:rStyle w:val="Strong"/>
                <w:rFonts w:ascii="Tahoma" w:hAnsi="Tahoma" w:cs="Tahoma"/>
                <w:color w:val="000000" w:themeColor="text1"/>
                <w:sz w:val="20"/>
                <w:szCs w:val="20"/>
              </w:rPr>
              <w:t>Comparison of Hearing Protection</w:t>
            </w:r>
          </w:p>
        </w:tc>
      </w:tr>
      <w:tr w:rsidR="00856573" w:rsidRPr="00EA1527" w14:paraId="326FB254" w14:textId="77777777" w:rsidTr="00EA1527">
        <w:trPr>
          <w:tblCellSpacing w:w="15" w:type="dxa"/>
        </w:trPr>
        <w:tc>
          <w:tcPr>
            <w:tcW w:w="2420" w:type="pct"/>
            <w:tcBorders>
              <w:top w:val="outset" w:sz="6" w:space="0" w:color="auto"/>
              <w:left w:val="outset" w:sz="6" w:space="0" w:color="auto"/>
              <w:bottom w:val="outset" w:sz="6" w:space="0" w:color="auto"/>
              <w:right w:val="outset" w:sz="6" w:space="0" w:color="auto"/>
            </w:tcBorders>
            <w:hideMark/>
          </w:tcPr>
          <w:p w14:paraId="0EF8E6EA"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b/>
                <w:bCs/>
                <w:color w:val="000000" w:themeColor="text1"/>
                <w:sz w:val="20"/>
                <w:szCs w:val="20"/>
              </w:rPr>
              <w:t>Ear Plugs</w:t>
            </w:r>
          </w:p>
        </w:tc>
        <w:tc>
          <w:tcPr>
            <w:tcW w:w="2523" w:type="pct"/>
            <w:tcBorders>
              <w:top w:val="outset" w:sz="6" w:space="0" w:color="auto"/>
              <w:left w:val="outset" w:sz="6" w:space="0" w:color="auto"/>
              <w:bottom w:val="outset" w:sz="6" w:space="0" w:color="auto"/>
              <w:right w:val="outset" w:sz="6" w:space="0" w:color="auto"/>
            </w:tcBorders>
            <w:hideMark/>
          </w:tcPr>
          <w:p w14:paraId="7DBF6417"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b/>
                <w:bCs/>
                <w:color w:val="000000" w:themeColor="text1"/>
                <w:sz w:val="20"/>
                <w:szCs w:val="20"/>
              </w:rPr>
              <w:t>Ear Muffs</w:t>
            </w:r>
          </w:p>
        </w:tc>
      </w:tr>
      <w:tr w:rsidR="00856573" w:rsidRPr="00EA1527" w14:paraId="07A42931" w14:textId="77777777" w:rsidTr="00EA1527">
        <w:trPr>
          <w:tblCellSpacing w:w="15" w:type="dxa"/>
        </w:trPr>
        <w:tc>
          <w:tcPr>
            <w:tcW w:w="2420" w:type="pct"/>
            <w:tcBorders>
              <w:top w:val="outset" w:sz="6" w:space="0" w:color="auto"/>
              <w:left w:val="outset" w:sz="6" w:space="0" w:color="auto"/>
              <w:bottom w:val="outset" w:sz="6" w:space="0" w:color="auto"/>
              <w:right w:val="outset" w:sz="6" w:space="0" w:color="auto"/>
            </w:tcBorders>
            <w:hideMark/>
          </w:tcPr>
          <w:p w14:paraId="0219109E" w14:textId="77777777" w:rsidR="00856573" w:rsidRPr="00EA1527" w:rsidRDefault="00856573" w:rsidP="00EA1527">
            <w:pPr>
              <w:ind w:right="4"/>
              <w:rPr>
                <w:rFonts w:ascii="Tahoma" w:hAnsi="Tahoma" w:cs="Tahoma"/>
                <w:color w:val="000000" w:themeColor="text1"/>
                <w:sz w:val="16"/>
                <w:szCs w:val="16"/>
              </w:rPr>
            </w:pPr>
            <w:r w:rsidRPr="00EA1527">
              <w:rPr>
                <w:rStyle w:val="Strong"/>
                <w:rFonts w:ascii="Tahoma" w:hAnsi="Tahoma" w:cs="Tahoma"/>
                <w:color w:val="000000" w:themeColor="text1"/>
                <w:sz w:val="16"/>
                <w:szCs w:val="16"/>
              </w:rPr>
              <w:t>Advantages:</w:t>
            </w:r>
            <w:r w:rsidRPr="00EA1527">
              <w:rPr>
                <w:rFonts w:ascii="Tahoma" w:hAnsi="Tahoma" w:cs="Tahoma"/>
                <w:color w:val="000000" w:themeColor="text1"/>
                <w:sz w:val="16"/>
                <w:szCs w:val="16"/>
              </w:rPr>
              <w:t xml:space="preserve"> </w:t>
            </w:r>
          </w:p>
          <w:p w14:paraId="169F378C" w14:textId="77777777" w:rsidR="00856573" w:rsidRPr="00EA1527" w:rsidRDefault="00856573" w:rsidP="00EA1527">
            <w:pPr>
              <w:numPr>
                <w:ilvl w:val="0"/>
                <w:numId w:val="9"/>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small and easily carried </w:t>
            </w:r>
          </w:p>
          <w:p w14:paraId="7522A789" w14:textId="77777777" w:rsidR="00856573" w:rsidRPr="00EA1527" w:rsidRDefault="00856573" w:rsidP="00EA1527">
            <w:pPr>
              <w:numPr>
                <w:ilvl w:val="0"/>
                <w:numId w:val="9"/>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convenient to use with other personal protection equipment (can be worn with ear muffs) </w:t>
            </w:r>
          </w:p>
          <w:p w14:paraId="4D823405" w14:textId="77777777" w:rsidR="00856573" w:rsidRPr="00EA1527" w:rsidRDefault="00856573" w:rsidP="00EA1527">
            <w:pPr>
              <w:numPr>
                <w:ilvl w:val="0"/>
                <w:numId w:val="9"/>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comfortable for long-term wear in hot, humid work areas </w:t>
            </w:r>
          </w:p>
          <w:p w14:paraId="17128A65" w14:textId="77777777" w:rsidR="00856573" w:rsidRPr="00EA1527" w:rsidRDefault="00856573" w:rsidP="00EA1527">
            <w:pPr>
              <w:numPr>
                <w:ilvl w:val="0"/>
                <w:numId w:val="9"/>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convenient for use in confined work areas</w:t>
            </w:r>
          </w:p>
        </w:tc>
        <w:tc>
          <w:tcPr>
            <w:tcW w:w="2523" w:type="pct"/>
            <w:tcBorders>
              <w:top w:val="outset" w:sz="6" w:space="0" w:color="auto"/>
              <w:left w:val="outset" w:sz="6" w:space="0" w:color="auto"/>
              <w:bottom w:val="outset" w:sz="6" w:space="0" w:color="auto"/>
              <w:right w:val="outset" w:sz="6" w:space="0" w:color="auto"/>
            </w:tcBorders>
            <w:hideMark/>
          </w:tcPr>
          <w:p w14:paraId="3D5411B8" w14:textId="77777777" w:rsidR="00856573" w:rsidRPr="00EA1527" w:rsidRDefault="00856573" w:rsidP="00EA1527">
            <w:pPr>
              <w:ind w:right="4"/>
              <w:rPr>
                <w:rFonts w:ascii="Tahoma" w:hAnsi="Tahoma" w:cs="Tahoma"/>
                <w:color w:val="000000" w:themeColor="text1"/>
                <w:sz w:val="16"/>
                <w:szCs w:val="16"/>
              </w:rPr>
            </w:pPr>
            <w:r w:rsidRPr="00EA1527">
              <w:rPr>
                <w:rStyle w:val="Strong"/>
                <w:rFonts w:ascii="Tahoma" w:hAnsi="Tahoma" w:cs="Tahoma"/>
                <w:color w:val="000000" w:themeColor="text1"/>
                <w:sz w:val="16"/>
                <w:szCs w:val="16"/>
              </w:rPr>
              <w:t>Advantages:</w:t>
            </w:r>
            <w:r w:rsidRPr="00EA1527">
              <w:rPr>
                <w:rFonts w:ascii="Tahoma" w:hAnsi="Tahoma" w:cs="Tahoma"/>
                <w:color w:val="000000" w:themeColor="text1"/>
                <w:sz w:val="16"/>
                <w:szCs w:val="16"/>
              </w:rPr>
              <w:t xml:space="preserve"> </w:t>
            </w:r>
          </w:p>
          <w:p w14:paraId="5D388F31" w14:textId="77777777" w:rsidR="00856573" w:rsidRPr="00EA1527" w:rsidRDefault="00856573" w:rsidP="00EA1527">
            <w:pPr>
              <w:numPr>
                <w:ilvl w:val="0"/>
                <w:numId w:val="10"/>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less attenuation variability among users </w:t>
            </w:r>
          </w:p>
          <w:p w14:paraId="5DDA325A" w14:textId="77777777" w:rsidR="00856573" w:rsidRPr="00EA1527" w:rsidRDefault="00856573" w:rsidP="00EA1527">
            <w:pPr>
              <w:numPr>
                <w:ilvl w:val="0"/>
                <w:numId w:val="10"/>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designed so that one size fits most head sizes </w:t>
            </w:r>
          </w:p>
          <w:p w14:paraId="16CA8196" w14:textId="77777777" w:rsidR="00856573" w:rsidRPr="00EA1527" w:rsidRDefault="00856573" w:rsidP="00EA1527">
            <w:pPr>
              <w:numPr>
                <w:ilvl w:val="0"/>
                <w:numId w:val="10"/>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easily seen at a distance to assist in the monitoring of their use </w:t>
            </w:r>
          </w:p>
          <w:p w14:paraId="71DA17A1" w14:textId="77777777" w:rsidR="00856573" w:rsidRPr="00EA1527" w:rsidRDefault="00856573" w:rsidP="00EA1527">
            <w:pPr>
              <w:numPr>
                <w:ilvl w:val="0"/>
                <w:numId w:val="10"/>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not easily misplaced or lost </w:t>
            </w:r>
          </w:p>
          <w:p w14:paraId="56C967E9" w14:textId="77777777" w:rsidR="00856573" w:rsidRPr="00EA1527" w:rsidRDefault="00856573" w:rsidP="00EA1527">
            <w:pPr>
              <w:numPr>
                <w:ilvl w:val="0"/>
                <w:numId w:val="10"/>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may be worn with minor ear infections</w:t>
            </w:r>
          </w:p>
        </w:tc>
      </w:tr>
      <w:tr w:rsidR="00856573" w:rsidRPr="00EA1527" w14:paraId="60885889" w14:textId="77777777" w:rsidTr="00EA1527">
        <w:trPr>
          <w:tblCellSpacing w:w="15" w:type="dxa"/>
        </w:trPr>
        <w:tc>
          <w:tcPr>
            <w:tcW w:w="2420" w:type="pct"/>
            <w:tcBorders>
              <w:top w:val="outset" w:sz="6" w:space="0" w:color="auto"/>
              <w:left w:val="outset" w:sz="6" w:space="0" w:color="auto"/>
              <w:bottom w:val="outset" w:sz="6" w:space="0" w:color="auto"/>
              <w:right w:val="outset" w:sz="6" w:space="0" w:color="auto"/>
            </w:tcBorders>
            <w:hideMark/>
          </w:tcPr>
          <w:p w14:paraId="3FCD0495" w14:textId="77777777" w:rsidR="00856573" w:rsidRPr="00EA1527" w:rsidRDefault="00856573" w:rsidP="00EA1527">
            <w:pPr>
              <w:ind w:right="4"/>
              <w:rPr>
                <w:rFonts w:ascii="Tahoma" w:hAnsi="Tahoma" w:cs="Tahoma"/>
                <w:color w:val="000000" w:themeColor="text1"/>
                <w:sz w:val="16"/>
                <w:szCs w:val="16"/>
              </w:rPr>
            </w:pPr>
            <w:r w:rsidRPr="00EA1527">
              <w:rPr>
                <w:rStyle w:val="Strong"/>
                <w:rFonts w:ascii="Tahoma" w:hAnsi="Tahoma" w:cs="Tahoma"/>
                <w:color w:val="000000" w:themeColor="text1"/>
                <w:sz w:val="16"/>
                <w:szCs w:val="16"/>
              </w:rPr>
              <w:t>Disadvantages:</w:t>
            </w:r>
            <w:r w:rsidRPr="00EA1527">
              <w:rPr>
                <w:rFonts w:ascii="Tahoma" w:hAnsi="Tahoma" w:cs="Tahoma"/>
                <w:color w:val="000000" w:themeColor="text1"/>
                <w:sz w:val="16"/>
                <w:szCs w:val="16"/>
              </w:rPr>
              <w:t xml:space="preserve"> </w:t>
            </w:r>
          </w:p>
          <w:p w14:paraId="3735A26B"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requires more time to fit </w:t>
            </w:r>
          </w:p>
          <w:p w14:paraId="1FA4B7FE"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difficult to insert and remove </w:t>
            </w:r>
          </w:p>
          <w:p w14:paraId="0D334BF1"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require good hygiene practices </w:t>
            </w:r>
          </w:p>
          <w:p w14:paraId="03F506AA"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may irritate the ear canal </w:t>
            </w:r>
          </w:p>
          <w:p w14:paraId="6A0D5E61"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easily misplaced </w:t>
            </w:r>
          </w:p>
          <w:p w14:paraId="1DEA990A" w14:textId="77777777" w:rsidR="00856573" w:rsidRPr="00EA1527" w:rsidRDefault="00856573" w:rsidP="00EA1527">
            <w:pPr>
              <w:numPr>
                <w:ilvl w:val="0"/>
                <w:numId w:val="11"/>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difficult to see and monitor usage </w:t>
            </w:r>
          </w:p>
        </w:tc>
        <w:tc>
          <w:tcPr>
            <w:tcW w:w="2523" w:type="pct"/>
            <w:tcBorders>
              <w:top w:val="outset" w:sz="6" w:space="0" w:color="auto"/>
              <w:left w:val="outset" w:sz="6" w:space="0" w:color="auto"/>
              <w:bottom w:val="outset" w:sz="6" w:space="0" w:color="auto"/>
              <w:right w:val="outset" w:sz="6" w:space="0" w:color="auto"/>
            </w:tcBorders>
            <w:hideMark/>
          </w:tcPr>
          <w:p w14:paraId="4BFDDA64" w14:textId="77777777" w:rsidR="00856573" w:rsidRPr="00EA1527" w:rsidRDefault="00856573" w:rsidP="00EA1527">
            <w:pPr>
              <w:ind w:right="4"/>
              <w:rPr>
                <w:rFonts w:ascii="Tahoma" w:hAnsi="Tahoma" w:cs="Tahoma"/>
                <w:color w:val="000000" w:themeColor="text1"/>
                <w:sz w:val="16"/>
                <w:szCs w:val="16"/>
              </w:rPr>
            </w:pPr>
            <w:r w:rsidRPr="00EA1527">
              <w:rPr>
                <w:rStyle w:val="Strong"/>
                <w:rFonts w:ascii="Tahoma" w:hAnsi="Tahoma" w:cs="Tahoma"/>
                <w:color w:val="000000" w:themeColor="text1"/>
                <w:sz w:val="16"/>
                <w:szCs w:val="16"/>
              </w:rPr>
              <w:t>Disadvantages:</w:t>
            </w:r>
            <w:r w:rsidRPr="00EA1527">
              <w:rPr>
                <w:rFonts w:ascii="Tahoma" w:hAnsi="Tahoma" w:cs="Tahoma"/>
                <w:color w:val="000000" w:themeColor="text1"/>
                <w:sz w:val="16"/>
                <w:szCs w:val="16"/>
              </w:rPr>
              <w:t xml:space="preserve"> </w:t>
            </w:r>
          </w:p>
          <w:p w14:paraId="64B00C49" w14:textId="77777777" w:rsidR="00856573" w:rsidRPr="00EA1527" w:rsidRDefault="00856573" w:rsidP="00EA1527">
            <w:pPr>
              <w:numPr>
                <w:ilvl w:val="0"/>
                <w:numId w:val="12"/>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less portable and heavier </w:t>
            </w:r>
          </w:p>
          <w:p w14:paraId="50D4442E" w14:textId="77777777" w:rsidR="00856573" w:rsidRPr="00EA1527" w:rsidRDefault="00856573" w:rsidP="00EA1527">
            <w:pPr>
              <w:numPr>
                <w:ilvl w:val="0"/>
                <w:numId w:val="12"/>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inconvenient for use with other personal protective equipment. </w:t>
            </w:r>
          </w:p>
          <w:p w14:paraId="7A48759E" w14:textId="77777777" w:rsidR="00856573" w:rsidRPr="00EA1527" w:rsidRDefault="00856573" w:rsidP="00EA1527">
            <w:pPr>
              <w:numPr>
                <w:ilvl w:val="0"/>
                <w:numId w:val="12"/>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uncomfortable in hot, humid work area </w:t>
            </w:r>
          </w:p>
          <w:p w14:paraId="48D53798" w14:textId="77777777" w:rsidR="00856573" w:rsidRPr="00EA1527" w:rsidRDefault="00856573" w:rsidP="00EA1527">
            <w:pPr>
              <w:numPr>
                <w:ilvl w:val="0"/>
                <w:numId w:val="12"/>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 xml:space="preserve">more inconvenient for use in confined work areas </w:t>
            </w:r>
          </w:p>
          <w:p w14:paraId="36C28C2D" w14:textId="77777777" w:rsidR="00856573" w:rsidRPr="00EA1527" w:rsidRDefault="00856573" w:rsidP="00EA1527">
            <w:pPr>
              <w:numPr>
                <w:ilvl w:val="0"/>
                <w:numId w:val="12"/>
              </w:numPr>
              <w:spacing w:before="100" w:beforeAutospacing="1" w:after="100" w:afterAutospacing="1"/>
              <w:ind w:left="0" w:right="4"/>
              <w:rPr>
                <w:rFonts w:ascii="Tahoma" w:hAnsi="Tahoma" w:cs="Tahoma"/>
                <w:color w:val="000000" w:themeColor="text1"/>
                <w:sz w:val="16"/>
                <w:szCs w:val="16"/>
              </w:rPr>
            </w:pPr>
            <w:r w:rsidRPr="00EA1527">
              <w:rPr>
                <w:rFonts w:ascii="Tahoma" w:hAnsi="Tahoma" w:cs="Tahoma"/>
                <w:color w:val="000000" w:themeColor="text1"/>
                <w:sz w:val="16"/>
                <w:szCs w:val="16"/>
              </w:rPr>
              <w:t>may interfere with the wearing of safety or prescription glasses: wearing glasses results in breaking the seal between the ear muff and the skin and results in decreased hearing protection.</w:t>
            </w:r>
          </w:p>
        </w:tc>
      </w:tr>
    </w:tbl>
    <w:p w14:paraId="69B976D4" w14:textId="77777777" w:rsidR="00856573" w:rsidRPr="00EA1527" w:rsidRDefault="00856573" w:rsidP="00EA1527">
      <w:pPr>
        <w:ind w:right="4"/>
        <w:rPr>
          <w:rFonts w:ascii="Tahoma" w:hAnsi="Tahoma" w:cs="Tahoma"/>
          <w:color w:val="000000" w:themeColor="text1"/>
          <w:sz w:val="20"/>
          <w:szCs w:val="20"/>
        </w:rPr>
      </w:pPr>
      <w:bookmarkStart w:id="4" w:name="_1_9"/>
      <w:bookmarkEnd w:id="4"/>
    </w:p>
    <w:p w14:paraId="0B1094E9" w14:textId="77777777" w:rsidR="00EA1527" w:rsidRPr="00EA1527" w:rsidRDefault="00EA1527" w:rsidP="00EA1527">
      <w:pPr>
        <w:spacing w:after="200" w:line="276" w:lineRule="auto"/>
        <w:ind w:right="4"/>
        <w:rPr>
          <w:rFonts w:ascii="Tahoma" w:eastAsiaTheme="minorEastAsia" w:hAnsi="Tahoma" w:cs="Tahoma"/>
          <w:color w:val="000000" w:themeColor="text1"/>
          <w:sz w:val="20"/>
          <w:szCs w:val="20"/>
          <w:lang w:val="en-CA" w:eastAsia="en-CA"/>
        </w:rPr>
      </w:pPr>
      <w:r w:rsidRPr="00EA1527">
        <w:rPr>
          <w:rFonts w:ascii="Tahoma" w:hAnsi="Tahoma" w:cs="Tahoma"/>
          <w:color w:val="000000" w:themeColor="text1"/>
          <w:sz w:val="20"/>
          <w:szCs w:val="20"/>
        </w:rPr>
        <w:br w:type="page"/>
      </w:r>
    </w:p>
    <w:p w14:paraId="162D65B8" w14:textId="77777777" w:rsidR="00856573" w:rsidRPr="00EA1527" w:rsidRDefault="00856573" w:rsidP="00EA1527">
      <w:pPr>
        <w:pStyle w:val="NormalWeb"/>
        <w:ind w:right="4"/>
        <w:jc w:val="both"/>
        <w:rPr>
          <w:rFonts w:ascii="Tahoma" w:hAnsi="Tahoma" w:cs="Tahoma"/>
          <w:color w:val="000000" w:themeColor="text1"/>
        </w:rPr>
      </w:pPr>
      <w:r w:rsidRPr="00EA1527">
        <w:rPr>
          <w:rFonts w:ascii="Tahoma" w:hAnsi="Tahoma" w:cs="Tahoma"/>
          <w:color w:val="000000" w:themeColor="text1"/>
        </w:rPr>
        <w:lastRenderedPageBreak/>
        <w:t xml:space="preserve">In order to get full benefit, hearing protectors must be worn all the time during noisy work. If hearing protectors are removed only for a short duration, the protection is substantially reduced. The following table gives a maximum protection provided for non-continuous use of an ideally fitted "100%" efficient hearing protector. For </w:t>
      </w:r>
      <w:proofErr w:type="gramStart"/>
      <w:r w:rsidRPr="00EA1527">
        <w:rPr>
          <w:rFonts w:ascii="Tahoma" w:hAnsi="Tahoma" w:cs="Tahoma"/>
          <w:color w:val="000000" w:themeColor="text1"/>
        </w:rPr>
        <w:t>example</w:t>
      </w:r>
      <w:proofErr w:type="gramEnd"/>
      <w:r w:rsidRPr="00EA1527">
        <w:rPr>
          <w:rFonts w:ascii="Tahoma" w:hAnsi="Tahoma" w:cs="Tahoma"/>
          <w:color w:val="000000" w:themeColor="text1"/>
        </w:rPr>
        <w:t xml:space="preserve"> if one takes off his/her hearing protector for 5 min in an 8-hour shift, the maximum protection will be 20 </w:t>
      </w:r>
      <w:proofErr w:type="spellStart"/>
      <w:r w:rsidRPr="00EA1527">
        <w:rPr>
          <w:rFonts w:ascii="Tahoma" w:hAnsi="Tahoma" w:cs="Tahoma"/>
          <w:color w:val="000000" w:themeColor="text1"/>
        </w:rPr>
        <w:t>dB.</w:t>
      </w:r>
      <w:proofErr w:type="spellEnd"/>
      <w:r w:rsidRPr="00EA1527">
        <w:rPr>
          <w:rFonts w:ascii="Tahoma" w:hAnsi="Tahoma" w:cs="Tahoma"/>
          <w:color w:val="000000" w:themeColor="text1"/>
        </w:rPr>
        <w:t xml:space="preserve"> The following table gives other examples. </w:t>
      </w:r>
    </w:p>
    <w:tbl>
      <w:tblPr>
        <w:tblW w:w="355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2"/>
        <w:gridCol w:w="5632"/>
      </w:tblGrid>
      <w:tr w:rsidR="00856573" w:rsidRPr="00EA1527" w14:paraId="3E3C54F7" w14:textId="77777777" w:rsidTr="00EA1527">
        <w:trPr>
          <w:tblCellSpacing w:w="15"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14:paraId="66A40AB9" w14:textId="77777777" w:rsidR="00856573" w:rsidRPr="00EA1527" w:rsidRDefault="00856573" w:rsidP="00EA1527">
            <w:pPr>
              <w:ind w:right="4"/>
              <w:jc w:val="center"/>
              <w:rPr>
                <w:rFonts w:ascii="Tahoma" w:hAnsi="Tahoma" w:cs="Tahoma"/>
                <w:color w:val="000000" w:themeColor="text1"/>
                <w:sz w:val="20"/>
                <w:szCs w:val="20"/>
              </w:rPr>
            </w:pPr>
            <w:r w:rsidRPr="00EA1527">
              <w:rPr>
                <w:rStyle w:val="Strong"/>
                <w:rFonts w:ascii="Tahoma" w:hAnsi="Tahoma" w:cs="Tahoma"/>
                <w:color w:val="000000" w:themeColor="text1"/>
                <w:sz w:val="20"/>
                <w:szCs w:val="20"/>
              </w:rPr>
              <w:t>Maximum protection provided by</w:t>
            </w:r>
            <w:r w:rsidRPr="00EA1527">
              <w:rPr>
                <w:rFonts w:ascii="Tahoma" w:hAnsi="Tahoma" w:cs="Tahoma"/>
                <w:b/>
                <w:bCs/>
                <w:color w:val="000000" w:themeColor="text1"/>
                <w:sz w:val="20"/>
                <w:szCs w:val="20"/>
              </w:rPr>
              <w:br/>
            </w:r>
            <w:r w:rsidRPr="00EA1527">
              <w:rPr>
                <w:rStyle w:val="Strong"/>
                <w:rFonts w:ascii="Tahoma" w:hAnsi="Tahoma" w:cs="Tahoma"/>
                <w:color w:val="000000" w:themeColor="text1"/>
                <w:sz w:val="20"/>
                <w:szCs w:val="20"/>
              </w:rPr>
              <w:t>non-continuous use of Hearing Protection</w:t>
            </w:r>
          </w:p>
        </w:tc>
      </w:tr>
      <w:tr w:rsidR="00856573" w:rsidRPr="00EA1527" w14:paraId="5CAD1B36"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B9467F1" w14:textId="77777777" w:rsidR="00856573" w:rsidRPr="00EA1527" w:rsidRDefault="00856573" w:rsidP="00EA1527">
            <w:pPr>
              <w:ind w:right="4"/>
              <w:jc w:val="center"/>
              <w:rPr>
                <w:rFonts w:ascii="Tahoma" w:hAnsi="Tahoma" w:cs="Tahoma"/>
                <w:color w:val="000000" w:themeColor="text1"/>
                <w:sz w:val="20"/>
                <w:szCs w:val="20"/>
              </w:rPr>
            </w:pPr>
            <w:r w:rsidRPr="00EA1527">
              <w:rPr>
                <w:rStyle w:val="Strong"/>
                <w:rFonts w:ascii="Tahoma" w:hAnsi="Tahoma" w:cs="Tahoma"/>
                <w:color w:val="000000" w:themeColor="text1"/>
                <w:sz w:val="20"/>
                <w:szCs w:val="20"/>
              </w:rPr>
              <w:t>Percent time used</w:t>
            </w:r>
          </w:p>
        </w:tc>
        <w:tc>
          <w:tcPr>
            <w:tcW w:w="2600" w:type="pct"/>
            <w:tcBorders>
              <w:top w:val="outset" w:sz="6" w:space="0" w:color="auto"/>
              <w:left w:val="outset" w:sz="6" w:space="0" w:color="auto"/>
              <w:bottom w:val="outset" w:sz="6" w:space="0" w:color="auto"/>
              <w:right w:val="outset" w:sz="6" w:space="0" w:color="auto"/>
            </w:tcBorders>
            <w:hideMark/>
          </w:tcPr>
          <w:p w14:paraId="776444B7" w14:textId="77777777" w:rsidR="00856573" w:rsidRPr="00EA1527" w:rsidRDefault="00856573" w:rsidP="00EA1527">
            <w:pPr>
              <w:ind w:right="4"/>
              <w:jc w:val="center"/>
              <w:rPr>
                <w:rFonts w:ascii="Tahoma" w:hAnsi="Tahoma" w:cs="Tahoma"/>
                <w:color w:val="000000" w:themeColor="text1"/>
                <w:sz w:val="20"/>
                <w:szCs w:val="20"/>
              </w:rPr>
            </w:pPr>
            <w:r w:rsidRPr="00EA1527">
              <w:rPr>
                <w:rStyle w:val="Strong"/>
                <w:rFonts w:ascii="Tahoma" w:hAnsi="Tahoma" w:cs="Tahoma"/>
                <w:color w:val="000000" w:themeColor="text1"/>
                <w:sz w:val="20"/>
                <w:szCs w:val="20"/>
              </w:rPr>
              <w:t>Maximum Protection</w:t>
            </w:r>
          </w:p>
        </w:tc>
      </w:tr>
      <w:tr w:rsidR="00856573" w:rsidRPr="00EA1527" w14:paraId="771E8C25"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7F9D4D5"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50%</w:t>
            </w:r>
          </w:p>
        </w:tc>
        <w:tc>
          <w:tcPr>
            <w:tcW w:w="0" w:type="auto"/>
            <w:tcBorders>
              <w:top w:val="outset" w:sz="6" w:space="0" w:color="auto"/>
              <w:left w:val="outset" w:sz="6" w:space="0" w:color="auto"/>
              <w:bottom w:val="outset" w:sz="6" w:space="0" w:color="auto"/>
              <w:right w:val="outset" w:sz="6" w:space="0" w:color="auto"/>
            </w:tcBorders>
            <w:hideMark/>
          </w:tcPr>
          <w:p w14:paraId="4666F700"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3 dB</w:t>
            </w:r>
          </w:p>
        </w:tc>
      </w:tr>
      <w:tr w:rsidR="00856573" w:rsidRPr="00EA1527" w14:paraId="50B48405"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9F35CC7"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60%</w:t>
            </w:r>
          </w:p>
        </w:tc>
        <w:tc>
          <w:tcPr>
            <w:tcW w:w="0" w:type="auto"/>
            <w:tcBorders>
              <w:top w:val="outset" w:sz="6" w:space="0" w:color="auto"/>
              <w:left w:val="outset" w:sz="6" w:space="0" w:color="auto"/>
              <w:bottom w:val="outset" w:sz="6" w:space="0" w:color="auto"/>
              <w:right w:val="outset" w:sz="6" w:space="0" w:color="auto"/>
            </w:tcBorders>
            <w:hideMark/>
          </w:tcPr>
          <w:p w14:paraId="383B2984"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4 dB</w:t>
            </w:r>
          </w:p>
        </w:tc>
      </w:tr>
      <w:tr w:rsidR="00856573" w:rsidRPr="00EA1527" w14:paraId="164BDE11"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8399034"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70%</w:t>
            </w:r>
          </w:p>
        </w:tc>
        <w:tc>
          <w:tcPr>
            <w:tcW w:w="0" w:type="auto"/>
            <w:tcBorders>
              <w:top w:val="outset" w:sz="6" w:space="0" w:color="auto"/>
              <w:left w:val="outset" w:sz="6" w:space="0" w:color="auto"/>
              <w:bottom w:val="outset" w:sz="6" w:space="0" w:color="auto"/>
              <w:right w:val="outset" w:sz="6" w:space="0" w:color="auto"/>
            </w:tcBorders>
            <w:hideMark/>
          </w:tcPr>
          <w:p w14:paraId="135DF34F"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5 dB</w:t>
            </w:r>
          </w:p>
        </w:tc>
      </w:tr>
      <w:tr w:rsidR="00856573" w:rsidRPr="00EA1527" w14:paraId="3C705C6E"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792E6C6"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80%</w:t>
            </w:r>
          </w:p>
        </w:tc>
        <w:tc>
          <w:tcPr>
            <w:tcW w:w="0" w:type="auto"/>
            <w:tcBorders>
              <w:top w:val="outset" w:sz="6" w:space="0" w:color="auto"/>
              <w:left w:val="outset" w:sz="6" w:space="0" w:color="auto"/>
              <w:bottom w:val="outset" w:sz="6" w:space="0" w:color="auto"/>
              <w:right w:val="outset" w:sz="6" w:space="0" w:color="auto"/>
            </w:tcBorders>
            <w:hideMark/>
          </w:tcPr>
          <w:p w14:paraId="59AC2766"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7 dB</w:t>
            </w:r>
          </w:p>
        </w:tc>
      </w:tr>
      <w:tr w:rsidR="00856573" w:rsidRPr="00EA1527" w14:paraId="30CD7069"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D96C2C6"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90%</w:t>
            </w:r>
          </w:p>
        </w:tc>
        <w:tc>
          <w:tcPr>
            <w:tcW w:w="0" w:type="auto"/>
            <w:tcBorders>
              <w:top w:val="outset" w:sz="6" w:space="0" w:color="auto"/>
              <w:left w:val="outset" w:sz="6" w:space="0" w:color="auto"/>
              <w:bottom w:val="outset" w:sz="6" w:space="0" w:color="auto"/>
              <w:right w:val="outset" w:sz="6" w:space="0" w:color="auto"/>
            </w:tcBorders>
            <w:hideMark/>
          </w:tcPr>
          <w:p w14:paraId="5BBB0576"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10 dB</w:t>
            </w:r>
          </w:p>
        </w:tc>
      </w:tr>
      <w:tr w:rsidR="00856573" w:rsidRPr="00EA1527" w14:paraId="0BC75194"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45E3F3D"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95%</w:t>
            </w:r>
          </w:p>
        </w:tc>
        <w:tc>
          <w:tcPr>
            <w:tcW w:w="0" w:type="auto"/>
            <w:tcBorders>
              <w:top w:val="outset" w:sz="6" w:space="0" w:color="auto"/>
              <w:left w:val="outset" w:sz="6" w:space="0" w:color="auto"/>
              <w:bottom w:val="outset" w:sz="6" w:space="0" w:color="auto"/>
              <w:right w:val="outset" w:sz="6" w:space="0" w:color="auto"/>
            </w:tcBorders>
            <w:hideMark/>
          </w:tcPr>
          <w:p w14:paraId="3EACF1DC"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13 dB</w:t>
            </w:r>
          </w:p>
        </w:tc>
      </w:tr>
      <w:tr w:rsidR="00856573" w:rsidRPr="00EA1527" w14:paraId="4D5C49CC"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8914745"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99%</w:t>
            </w:r>
          </w:p>
        </w:tc>
        <w:tc>
          <w:tcPr>
            <w:tcW w:w="0" w:type="auto"/>
            <w:tcBorders>
              <w:top w:val="outset" w:sz="6" w:space="0" w:color="auto"/>
              <w:left w:val="outset" w:sz="6" w:space="0" w:color="auto"/>
              <w:bottom w:val="outset" w:sz="6" w:space="0" w:color="auto"/>
              <w:right w:val="outset" w:sz="6" w:space="0" w:color="auto"/>
            </w:tcBorders>
            <w:hideMark/>
          </w:tcPr>
          <w:p w14:paraId="78681E38"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20 dB</w:t>
            </w:r>
          </w:p>
        </w:tc>
      </w:tr>
      <w:tr w:rsidR="00856573" w:rsidRPr="00EA1527" w14:paraId="41E75833" w14:textId="77777777" w:rsidTr="00EA152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87EFE6"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99.9%</w:t>
            </w:r>
          </w:p>
        </w:tc>
        <w:tc>
          <w:tcPr>
            <w:tcW w:w="0" w:type="auto"/>
            <w:tcBorders>
              <w:top w:val="outset" w:sz="6" w:space="0" w:color="auto"/>
              <w:left w:val="outset" w:sz="6" w:space="0" w:color="auto"/>
              <w:bottom w:val="outset" w:sz="6" w:space="0" w:color="auto"/>
              <w:right w:val="outset" w:sz="6" w:space="0" w:color="auto"/>
            </w:tcBorders>
            <w:hideMark/>
          </w:tcPr>
          <w:p w14:paraId="420B2DC3" w14:textId="77777777" w:rsidR="00856573" w:rsidRPr="00EA1527" w:rsidRDefault="00856573" w:rsidP="00EA1527">
            <w:pPr>
              <w:ind w:right="4"/>
              <w:jc w:val="center"/>
              <w:rPr>
                <w:rFonts w:ascii="Tahoma" w:hAnsi="Tahoma" w:cs="Tahoma"/>
                <w:color w:val="000000" w:themeColor="text1"/>
                <w:sz w:val="20"/>
                <w:szCs w:val="20"/>
              </w:rPr>
            </w:pPr>
            <w:r w:rsidRPr="00EA1527">
              <w:rPr>
                <w:rFonts w:ascii="Tahoma" w:hAnsi="Tahoma" w:cs="Tahoma"/>
                <w:color w:val="000000" w:themeColor="text1"/>
                <w:sz w:val="20"/>
                <w:szCs w:val="20"/>
              </w:rPr>
              <w:t>30 dB</w:t>
            </w:r>
          </w:p>
        </w:tc>
      </w:tr>
    </w:tbl>
    <w:p w14:paraId="632F6581" w14:textId="77777777" w:rsidR="00856573" w:rsidRPr="00EA1527" w:rsidRDefault="00856573" w:rsidP="00EA1527">
      <w:pPr>
        <w:pStyle w:val="NormalWeb"/>
        <w:ind w:right="4"/>
        <w:rPr>
          <w:rFonts w:ascii="Tahoma" w:hAnsi="Tahoma" w:cs="Tahoma"/>
          <w:color w:val="000000" w:themeColor="text1"/>
        </w:rPr>
      </w:pPr>
      <w:r w:rsidRPr="00EA1527">
        <w:rPr>
          <w:rFonts w:ascii="Tahoma" w:hAnsi="Tahoma" w:cs="Tahoma"/>
          <w:color w:val="000000" w:themeColor="text1"/>
        </w:rPr>
        <w:t xml:space="preserve"> Ear protectors must be used </w:t>
      </w:r>
      <w:r w:rsidRPr="00EA1527">
        <w:rPr>
          <w:rStyle w:val="Strong"/>
          <w:rFonts w:ascii="Tahoma" w:hAnsi="Tahoma" w:cs="Tahoma"/>
          <w:color w:val="000000" w:themeColor="text1"/>
        </w:rPr>
        <w:t>ALL THE TIME</w:t>
      </w:r>
      <w:r w:rsidRPr="00EA1527">
        <w:rPr>
          <w:rFonts w:ascii="Tahoma" w:hAnsi="Tahoma" w:cs="Tahoma"/>
          <w:color w:val="000000" w:themeColor="text1"/>
        </w:rPr>
        <w:t xml:space="preserve"> to get full benefit. </w:t>
      </w:r>
    </w:p>
    <w:p w14:paraId="2C5602EC" w14:textId="77777777" w:rsidR="00856573" w:rsidRPr="00EA1527" w:rsidRDefault="00856573" w:rsidP="00EA1527">
      <w:pPr>
        <w:ind w:right="4"/>
        <w:rPr>
          <w:rFonts w:ascii="Tahoma" w:hAnsi="Tahoma" w:cs="Tahoma"/>
          <w:color w:val="000000" w:themeColor="text1"/>
          <w:sz w:val="20"/>
          <w:szCs w:val="20"/>
        </w:rPr>
      </w:pPr>
      <w:bookmarkStart w:id="5" w:name="_1_12"/>
      <w:bookmarkEnd w:id="5"/>
      <w:r w:rsidRPr="00EA1527">
        <w:rPr>
          <w:rFonts w:ascii="Tahoma" w:hAnsi="Tahoma" w:cs="Tahoma"/>
          <w:b/>
          <w:bCs/>
          <w:color w:val="000000" w:themeColor="text1"/>
          <w:sz w:val="20"/>
          <w:szCs w:val="20"/>
        </w:rPr>
        <w:t>How should I care for my hearing protection device?</w:t>
      </w:r>
    </w:p>
    <w:p w14:paraId="7ABAD147" w14:textId="77777777" w:rsidR="00856573" w:rsidRPr="003200BE" w:rsidRDefault="00856573" w:rsidP="005B50D9">
      <w:pPr>
        <w:pStyle w:val="ListParagraph"/>
        <w:numPr>
          <w:ilvl w:val="0"/>
          <w:numId w:val="22"/>
        </w:numPr>
        <w:spacing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Follow the manufacturer's instructions. </w:t>
      </w:r>
    </w:p>
    <w:p w14:paraId="6BFB7DD0"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Check hearing protection regularly for wear and tear. </w:t>
      </w:r>
    </w:p>
    <w:p w14:paraId="2A16797E"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Replace ear cushions or plugs that are no longer pliable. </w:t>
      </w:r>
    </w:p>
    <w:p w14:paraId="3B3FA406"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Replace a unit when head bands are so stretched that they do not keep ear cushions snugly against the head. </w:t>
      </w:r>
    </w:p>
    <w:p w14:paraId="13845E70"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Disassemble ear muffs to clean. </w:t>
      </w:r>
    </w:p>
    <w:p w14:paraId="5827A383"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Wash ear muffs with a mild liquid detergent in warm water, and then rinse in clear warm water. Ensure that sound-attenuating material inside the ear cushions does not get wet. </w:t>
      </w:r>
    </w:p>
    <w:p w14:paraId="03B8B49B"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 xml:space="preserve">Use a soft brush to remove skin oil and dirt that can harden ear cushions. </w:t>
      </w:r>
    </w:p>
    <w:p w14:paraId="5FF553E1" w14:textId="77777777" w:rsidR="00856573" w:rsidRPr="003200BE" w:rsidRDefault="00856573" w:rsidP="003200BE">
      <w:pPr>
        <w:pStyle w:val="ListParagraph"/>
        <w:numPr>
          <w:ilvl w:val="0"/>
          <w:numId w:val="22"/>
        </w:numPr>
        <w:spacing w:before="100" w:beforeAutospacing="1" w:after="100" w:afterAutospacing="1"/>
        <w:ind w:right="4"/>
        <w:rPr>
          <w:rFonts w:ascii="Tahoma" w:hAnsi="Tahoma" w:cs="Tahoma"/>
          <w:color w:val="000000" w:themeColor="text1"/>
          <w:sz w:val="20"/>
          <w:szCs w:val="20"/>
        </w:rPr>
      </w:pPr>
      <w:r w:rsidRPr="003200BE">
        <w:rPr>
          <w:rFonts w:ascii="Tahoma" w:hAnsi="Tahoma" w:cs="Tahoma"/>
          <w:color w:val="000000" w:themeColor="text1"/>
          <w:sz w:val="20"/>
          <w:szCs w:val="20"/>
        </w:rPr>
        <w:t>Squeeze excess moisture from the plugs or cushions and then place them on a clean surface to air dry. (Check the manufacturer's recommendations first to find out if the ear plugs are washable.)</w:t>
      </w:r>
    </w:p>
    <w:p w14:paraId="619FDA12" w14:textId="77777777" w:rsidR="00FD2227" w:rsidRPr="00424A66" w:rsidRDefault="00FD2227" w:rsidP="00EA264F">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14:paraId="4C7DBDA1" w14:textId="77777777" w:rsidR="00FD2227" w:rsidRPr="00FD2227" w:rsidRDefault="00FD2227" w:rsidP="00FD2227">
      <w:pPr>
        <w:pStyle w:val="ListParagraph"/>
        <w:rPr>
          <w:rFonts w:ascii="Tahoma" w:hAnsi="Tahoma" w:cs="Tahoma"/>
          <w:sz w:val="20"/>
          <w:szCs w:val="20"/>
        </w:rPr>
      </w:pPr>
    </w:p>
    <w:p w14:paraId="0EE0A235" w14:textId="77777777" w:rsidR="00FD2227" w:rsidRPr="00424A66" w:rsidRDefault="00FD2227" w:rsidP="00FD2227">
      <w:pPr>
        <w:pStyle w:val="BodyText"/>
        <w:ind w:left="720"/>
        <w:rPr>
          <w:rFonts w:ascii="Tahoma" w:hAnsi="Tahoma" w:cs="Tahoma"/>
          <w:b/>
          <w:bCs/>
          <w:szCs w:val="20"/>
        </w:rPr>
      </w:pPr>
    </w:p>
    <w:p w14:paraId="5ABB8120" w14:textId="77777777" w:rsidR="00FD2227" w:rsidRPr="00424A66" w:rsidRDefault="00FD2227" w:rsidP="00FD2227">
      <w:pPr>
        <w:pStyle w:val="BodyText"/>
        <w:ind w:left="720"/>
        <w:rPr>
          <w:rFonts w:ascii="Tahoma" w:hAnsi="Tahoma" w:cs="Tahoma"/>
          <w:b/>
          <w:bCs/>
          <w:szCs w:val="20"/>
        </w:rPr>
      </w:pPr>
    </w:p>
    <w:p w14:paraId="66559977" w14:textId="77777777" w:rsidR="00FD2227" w:rsidRPr="00424A66" w:rsidRDefault="00FD2227" w:rsidP="00FD2227">
      <w:pPr>
        <w:pStyle w:val="BodyText"/>
        <w:rPr>
          <w:rFonts w:ascii="Tahoma" w:hAnsi="Tahoma" w:cs="Tahoma"/>
          <w:b/>
          <w:bCs/>
          <w:szCs w:val="20"/>
        </w:rPr>
      </w:pPr>
      <w:r w:rsidRPr="00424A66">
        <w:rPr>
          <w:rFonts w:ascii="Tahoma" w:hAnsi="Tahoma" w:cs="Tahoma"/>
          <w:b/>
          <w:bCs/>
          <w:szCs w:val="20"/>
        </w:rPr>
        <w:t>Signed</w:t>
      </w:r>
      <w:r>
        <w:rPr>
          <w:rFonts w:ascii="Tahoma" w:hAnsi="Tahoma" w:cs="Tahoma"/>
          <w:b/>
          <w:bCs/>
          <w:szCs w:val="20"/>
        </w:rPr>
        <w:t xml:space="preserve">: </w:t>
      </w:r>
      <w:r w:rsidRPr="00424A66">
        <w:rPr>
          <w:rFonts w:ascii="Tahoma" w:hAnsi="Tahoma" w:cs="Tahoma"/>
          <w:b/>
          <w:bCs/>
          <w:szCs w:val="20"/>
        </w:rPr>
        <w:t xml:space="preserve">_______________________________ </w:t>
      </w:r>
      <w:r w:rsidRPr="00424A66">
        <w:rPr>
          <w:rFonts w:ascii="Tahoma" w:hAnsi="Tahoma" w:cs="Tahoma"/>
          <w:b/>
          <w:bCs/>
          <w:szCs w:val="20"/>
        </w:rPr>
        <w:tab/>
      </w:r>
      <w:r>
        <w:rPr>
          <w:rFonts w:ascii="Tahoma" w:hAnsi="Tahoma" w:cs="Tahoma"/>
          <w:b/>
          <w:bCs/>
          <w:szCs w:val="20"/>
        </w:rPr>
        <w:tab/>
      </w:r>
      <w:r w:rsidRPr="00424A66">
        <w:rPr>
          <w:rFonts w:ascii="Tahoma" w:hAnsi="Tahoma" w:cs="Tahoma"/>
          <w:b/>
          <w:bCs/>
          <w:szCs w:val="20"/>
        </w:rPr>
        <w:t>Review Date</w:t>
      </w:r>
      <w:r>
        <w:rPr>
          <w:rFonts w:ascii="Tahoma" w:hAnsi="Tahoma" w:cs="Tahoma"/>
          <w:b/>
          <w:bCs/>
          <w:szCs w:val="20"/>
        </w:rPr>
        <w:t xml:space="preserve">: </w:t>
      </w:r>
      <w:r w:rsidRPr="00424A66">
        <w:rPr>
          <w:rFonts w:ascii="Tahoma" w:hAnsi="Tahoma" w:cs="Tahoma"/>
          <w:b/>
          <w:bCs/>
          <w:szCs w:val="20"/>
        </w:rPr>
        <w:t xml:space="preserve"> </w:t>
      </w:r>
      <w:r>
        <w:rPr>
          <w:rFonts w:ascii="Tahoma" w:hAnsi="Tahoma" w:cs="Tahoma"/>
          <w:b/>
          <w:bCs/>
          <w:szCs w:val="20"/>
        </w:rPr>
        <w:t>June 1, 2016</w:t>
      </w:r>
    </w:p>
    <w:p w14:paraId="7CED5932" w14:textId="77777777" w:rsidR="00FD2227" w:rsidRPr="00FD2227" w:rsidRDefault="00FD2227" w:rsidP="00FD2227">
      <w:pPr>
        <w:tabs>
          <w:tab w:val="left" w:pos="990"/>
        </w:tabs>
        <w:ind w:right="4"/>
        <w:rPr>
          <w:rFonts w:ascii="Tahoma" w:hAnsi="Tahoma" w:cs="Tahoma"/>
          <w:b/>
          <w:bCs/>
          <w:szCs w:val="20"/>
        </w:rPr>
      </w:pPr>
      <w:r w:rsidRPr="00FD2227">
        <w:rPr>
          <w:rFonts w:ascii="Tahoma" w:hAnsi="Tahoma" w:cs="Tahoma"/>
          <w:b/>
          <w:bCs/>
          <w:sz w:val="20"/>
          <w:szCs w:val="20"/>
        </w:rPr>
        <w:tab/>
        <w:t>Willy Toews – Company Owner</w:t>
      </w:r>
      <w:r w:rsidRPr="00FD2227">
        <w:rPr>
          <w:rFonts w:ascii="Tahoma" w:hAnsi="Tahoma" w:cs="Tahoma"/>
          <w:b/>
          <w:bCs/>
          <w:szCs w:val="20"/>
        </w:rPr>
        <w:t xml:space="preserve"> </w:t>
      </w:r>
    </w:p>
    <w:p w14:paraId="3883D3BE" w14:textId="77777777" w:rsidR="00FD2227" w:rsidRDefault="00FD2227" w:rsidP="005B50D9">
      <w:pPr>
        <w:pStyle w:val="BodyText"/>
        <w:tabs>
          <w:tab w:val="left" w:pos="1134"/>
          <w:tab w:val="left" w:pos="5103"/>
          <w:tab w:val="center" w:pos="5245"/>
          <w:tab w:val="left" w:pos="6237"/>
          <w:tab w:val="left" w:pos="9072"/>
        </w:tabs>
        <w:ind w:left="284" w:right="332"/>
        <w:jc w:val="center"/>
        <w:rPr>
          <w:rFonts w:ascii="Tahoma" w:hAnsi="Tahoma" w:cs="Tahoma"/>
          <w:b/>
          <w:bCs/>
          <w:sz w:val="24"/>
          <w:szCs w:val="28"/>
        </w:rPr>
      </w:pPr>
    </w:p>
    <w:p w14:paraId="345EEE2D" w14:textId="77777777" w:rsidR="00E76455" w:rsidRDefault="00E76455" w:rsidP="00E76455">
      <w:pPr>
        <w:pStyle w:val="BodyText"/>
        <w:tabs>
          <w:tab w:val="left" w:pos="1134"/>
          <w:tab w:val="left" w:pos="5103"/>
          <w:tab w:val="center" w:pos="5245"/>
          <w:tab w:val="left" w:pos="6237"/>
          <w:tab w:val="left" w:pos="9072"/>
        </w:tabs>
        <w:ind w:left="284" w:right="332"/>
        <w:jc w:val="center"/>
        <w:rPr>
          <w:rFonts w:ascii="Tahoma" w:hAnsi="Tahoma" w:cs="Tahoma"/>
          <w:b/>
          <w:sz w:val="24"/>
          <w:szCs w:val="28"/>
          <w:lang w:val="en-CA"/>
        </w:rPr>
      </w:pPr>
      <w:r w:rsidRPr="003215E2">
        <w:rPr>
          <w:rFonts w:ascii="Tahoma" w:hAnsi="Tahoma" w:cs="Tahoma"/>
          <w:b/>
          <w:bCs/>
          <w:sz w:val="24"/>
          <w:szCs w:val="28"/>
        </w:rPr>
        <w:lastRenderedPageBreak/>
        <w:t xml:space="preserve">– </w:t>
      </w:r>
      <w:r>
        <w:rPr>
          <w:rFonts w:ascii="Tahoma" w:hAnsi="Tahoma" w:cs="Tahoma"/>
          <w:b/>
          <w:bCs/>
          <w:sz w:val="24"/>
          <w:szCs w:val="28"/>
        </w:rPr>
        <w:t xml:space="preserve">Noisy </w:t>
      </w:r>
      <w:r>
        <w:rPr>
          <w:rFonts w:ascii="Tahoma" w:hAnsi="Tahoma" w:cs="Tahoma"/>
          <w:b/>
          <w:sz w:val="24"/>
          <w:szCs w:val="28"/>
          <w:lang w:val="en-CA"/>
        </w:rPr>
        <w:t>Worksite Sound Tests Record Sheet –</w:t>
      </w:r>
    </w:p>
    <w:p w14:paraId="38E3F922" w14:textId="77777777" w:rsidR="00E76455" w:rsidRDefault="00E76455" w:rsidP="00E76455">
      <w:pPr>
        <w:pStyle w:val="BodyText"/>
        <w:tabs>
          <w:tab w:val="left" w:pos="1134"/>
          <w:tab w:val="left" w:pos="5103"/>
          <w:tab w:val="center" w:pos="5245"/>
          <w:tab w:val="left" w:pos="6237"/>
          <w:tab w:val="left" w:pos="9072"/>
        </w:tabs>
        <w:ind w:left="284" w:right="332"/>
        <w:rPr>
          <w:rFonts w:ascii="Tahoma" w:hAnsi="Tahoma" w:cs="Tahoma"/>
          <w:b/>
          <w:sz w:val="24"/>
          <w:szCs w:val="28"/>
          <w:lang w:val="en-CA"/>
        </w:rPr>
      </w:pPr>
    </w:p>
    <w:p w14:paraId="1CD95D74" w14:textId="77777777" w:rsidR="00E76455" w:rsidRDefault="00E76455" w:rsidP="00E76455">
      <w:pPr>
        <w:pStyle w:val="BodyText"/>
        <w:tabs>
          <w:tab w:val="left" w:pos="1134"/>
          <w:tab w:val="left" w:pos="5103"/>
          <w:tab w:val="center" w:pos="5245"/>
          <w:tab w:val="left" w:pos="6237"/>
          <w:tab w:val="left" w:pos="9072"/>
        </w:tabs>
        <w:ind w:left="284" w:right="332"/>
        <w:rPr>
          <w:rFonts w:ascii="Tahoma" w:hAnsi="Tahoma" w:cs="Tahoma"/>
          <w:b/>
          <w:sz w:val="24"/>
          <w:szCs w:val="28"/>
          <w:lang w:val="en-CA"/>
        </w:rPr>
      </w:pPr>
    </w:p>
    <w:tbl>
      <w:tblPr>
        <w:tblStyle w:val="TableGrid"/>
        <w:tblW w:w="0" w:type="auto"/>
        <w:jc w:val="center"/>
        <w:tblLook w:val="04A0" w:firstRow="1" w:lastRow="0" w:firstColumn="1" w:lastColumn="0" w:noHBand="0" w:noVBand="1"/>
      </w:tblPr>
      <w:tblGrid>
        <w:gridCol w:w="2821"/>
        <w:gridCol w:w="1351"/>
        <w:gridCol w:w="1064"/>
        <w:gridCol w:w="985"/>
        <w:gridCol w:w="1044"/>
        <w:gridCol w:w="985"/>
        <w:gridCol w:w="1100"/>
      </w:tblGrid>
      <w:tr w:rsidR="00E76455" w:rsidRPr="003215E2" w14:paraId="02404F78" w14:textId="77777777" w:rsidTr="00E76455">
        <w:trPr>
          <w:jc w:val="center"/>
        </w:trPr>
        <w:tc>
          <w:tcPr>
            <w:tcW w:w="2990" w:type="dxa"/>
            <w:vAlign w:val="center"/>
          </w:tcPr>
          <w:p w14:paraId="59E2E549" w14:textId="77777777" w:rsidR="00E76455" w:rsidRPr="003215E2" w:rsidRDefault="00E76455" w:rsidP="00A15B4E">
            <w:pPr>
              <w:pStyle w:val="BodyText"/>
              <w:tabs>
                <w:tab w:val="left" w:pos="1134"/>
                <w:tab w:val="left" w:pos="5103"/>
                <w:tab w:val="center" w:pos="5245"/>
                <w:tab w:val="left" w:pos="6237"/>
                <w:tab w:val="left" w:pos="9072"/>
              </w:tabs>
              <w:ind w:right="48"/>
              <w:jc w:val="center"/>
              <w:rPr>
                <w:rFonts w:ascii="Tahoma" w:hAnsi="Tahoma" w:cs="Tahoma"/>
                <w:b/>
                <w:bCs/>
                <w:sz w:val="24"/>
                <w:szCs w:val="28"/>
              </w:rPr>
            </w:pPr>
            <w:r>
              <w:rPr>
                <w:rFonts w:ascii="Tahoma" w:hAnsi="Tahoma" w:cs="Tahoma"/>
                <w:b/>
                <w:bCs/>
                <w:sz w:val="24"/>
                <w:szCs w:val="28"/>
              </w:rPr>
              <w:t>Worksite Location</w:t>
            </w:r>
          </w:p>
        </w:tc>
        <w:tc>
          <w:tcPr>
            <w:tcW w:w="1421" w:type="dxa"/>
            <w:vAlign w:val="center"/>
          </w:tcPr>
          <w:p w14:paraId="7082F98F" w14:textId="77777777" w:rsidR="00E76455" w:rsidRPr="003215E2" w:rsidRDefault="00E76455" w:rsidP="00A15B4E">
            <w:pPr>
              <w:pStyle w:val="BodyText"/>
              <w:tabs>
                <w:tab w:val="left" w:pos="1134"/>
                <w:tab w:val="left" w:pos="5103"/>
                <w:tab w:val="center" w:pos="5245"/>
                <w:tab w:val="left" w:pos="6237"/>
                <w:tab w:val="left" w:pos="9072"/>
              </w:tabs>
              <w:ind w:right="48"/>
              <w:jc w:val="center"/>
              <w:rPr>
                <w:rFonts w:ascii="Tahoma" w:hAnsi="Tahoma" w:cs="Tahoma"/>
                <w:b/>
                <w:bCs/>
                <w:sz w:val="24"/>
                <w:szCs w:val="28"/>
              </w:rPr>
            </w:pPr>
            <w:r>
              <w:rPr>
                <w:rFonts w:ascii="Tahoma" w:hAnsi="Tahoma" w:cs="Tahoma"/>
                <w:b/>
                <w:bCs/>
                <w:szCs w:val="28"/>
              </w:rPr>
              <w:t>Date</w:t>
            </w:r>
          </w:p>
        </w:tc>
        <w:tc>
          <w:tcPr>
            <w:tcW w:w="1085" w:type="dxa"/>
            <w:vAlign w:val="center"/>
          </w:tcPr>
          <w:p w14:paraId="6BACCD32" w14:textId="77777777" w:rsidR="00E76455" w:rsidRPr="00F02C2E" w:rsidRDefault="00E76455" w:rsidP="00A15B4E">
            <w:pPr>
              <w:pStyle w:val="BodyText"/>
              <w:tabs>
                <w:tab w:val="left" w:pos="1134"/>
                <w:tab w:val="left" w:pos="5103"/>
                <w:tab w:val="center" w:pos="5245"/>
                <w:tab w:val="left" w:pos="6237"/>
                <w:tab w:val="left" w:pos="9072"/>
              </w:tabs>
              <w:ind w:right="48"/>
              <w:jc w:val="center"/>
              <w:rPr>
                <w:rFonts w:ascii="Tahoma" w:hAnsi="Tahoma" w:cs="Tahoma"/>
                <w:b/>
                <w:bCs/>
                <w:szCs w:val="20"/>
              </w:rPr>
            </w:pPr>
            <w:r>
              <w:rPr>
                <w:rFonts w:ascii="Tahoma" w:hAnsi="Tahoma" w:cs="Tahoma"/>
                <w:b/>
                <w:bCs/>
                <w:sz w:val="16"/>
                <w:szCs w:val="20"/>
              </w:rPr>
              <w:t xml:space="preserve">Test 1 </w:t>
            </w:r>
            <w:r w:rsidRPr="00E76455">
              <w:rPr>
                <w:rFonts w:ascii="Tahoma" w:hAnsi="Tahoma" w:cs="Tahoma"/>
                <w:b/>
                <w:bCs/>
                <w:sz w:val="16"/>
                <w:szCs w:val="20"/>
              </w:rPr>
              <w:t xml:space="preserve">Highest </w:t>
            </w:r>
            <w:proofErr w:type="spellStart"/>
            <w:r w:rsidRPr="00E76455">
              <w:rPr>
                <w:rFonts w:ascii="Tahoma" w:hAnsi="Tahoma" w:cs="Tahoma"/>
                <w:b/>
                <w:bCs/>
                <w:sz w:val="16"/>
                <w:szCs w:val="20"/>
              </w:rPr>
              <w:t>dBA</w:t>
            </w:r>
            <w:proofErr w:type="spellEnd"/>
          </w:p>
        </w:tc>
        <w:tc>
          <w:tcPr>
            <w:tcW w:w="997" w:type="dxa"/>
            <w:vAlign w:val="center"/>
          </w:tcPr>
          <w:p w14:paraId="5F48E6E1" w14:textId="77777777" w:rsidR="00E76455" w:rsidRPr="00F02C2E" w:rsidRDefault="00E76455" w:rsidP="00A15B4E">
            <w:pPr>
              <w:pStyle w:val="BodyText"/>
              <w:tabs>
                <w:tab w:val="left" w:pos="1134"/>
                <w:tab w:val="left" w:pos="5103"/>
                <w:tab w:val="center" w:pos="5245"/>
                <w:tab w:val="left" w:pos="6237"/>
                <w:tab w:val="left" w:pos="9072"/>
              </w:tabs>
              <w:ind w:right="48"/>
              <w:jc w:val="center"/>
              <w:rPr>
                <w:rFonts w:ascii="Tahoma" w:hAnsi="Tahoma" w:cs="Tahoma"/>
                <w:bCs/>
                <w:szCs w:val="20"/>
              </w:rPr>
            </w:pPr>
            <w:r>
              <w:rPr>
                <w:rFonts w:ascii="Tahoma" w:hAnsi="Tahoma" w:cs="Tahoma"/>
                <w:b/>
                <w:bCs/>
                <w:sz w:val="16"/>
                <w:szCs w:val="20"/>
              </w:rPr>
              <w:t xml:space="preserve">Test 2 </w:t>
            </w:r>
            <w:r w:rsidRPr="00E76455">
              <w:rPr>
                <w:rFonts w:ascii="Tahoma" w:hAnsi="Tahoma" w:cs="Tahoma"/>
                <w:b/>
                <w:bCs/>
                <w:sz w:val="16"/>
                <w:szCs w:val="20"/>
              </w:rPr>
              <w:t xml:space="preserve">Highest </w:t>
            </w:r>
            <w:proofErr w:type="spellStart"/>
            <w:r w:rsidRPr="00E76455">
              <w:rPr>
                <w:rFonts w:ascii="Tahoma" w:hAnsi="Tahoma" w:cs="Tahoma"/>
                <w:b/>
                <w:bCs/>
                <w:sz w:val="16"/>
                <w:szCs w:val="20"/>
              </w:rPr>
              <w:t>dBA</w:t>
            </w:r>
            <w:proofErr w:type="spellEnd"/>
          </w:p>
        </w:tc>
        <w:tc>
          <w:tcPr>
            <w:tcW w:w="1063" w:type="dxa"/>
            <w:vAlign w:val="center"/>
          </w:tcPr>
          <w:p w14:paraId="0ACE3F5A" w14:textId="77777777" w:rsidR="00E76455" w:rsidRPr="00F02C2E" w:rsidRDefault="00E76455" w:rsidP="00A15B4E">
            <w:pPr>
              <w:pStyle w:val="BodyText"/>
              <w:tabs>
                <w:tab w:val="left" w:pos="1134"/>
                <w:tab w:val="left" w:pos="5103"/>
                <w:tab w:val="center" w:pos="5245"/>
                <w:tab w:val="left" w:pos="6237"/>
                <w:tab w:val="left" w:pos="9072"/>
              </w:tabs>
              <w:ind w:right="48"/>
              <w:jc w:val="center"/>
              <w:rPr>
                <w:rFonts w:ascii="Tahoma" w:hAnsi="Tahoma" w:cs="Tahoma"/>
                <w:bCs/>
                <w:szCs w:val="20"/>
              </w:rPr>
            </w:pPr>
            <w:r>
              <w:rPr>
                <w:rFonts w:ascii="Tahoma" w:hAnsi="Tahoma" w:cs="Tahoma"/>
                <w:b/>
                <w:bCs/>
                <w:sz w:val="16"/>
                <w:szCs w:val="20"/>
              </w:rPr>
              <w:t xml:space="preserve">Test 3 </w:t>
            </w:r>
            <w:r w:rsidRPr="00E76455">
              <w:rPr>
                <w:rFonts w:ascii="Tahoma" w:hAnsi="Tahoma" w:cs="Tahoma"/>
                <w:b/>
                <w:bCs/>
                <w:sz w:val="16"/>
                <w:szCs w:val="20"/>
              </w:rPr>
              <w:t xml:space="preserve">Highest </w:t>
            </w:r>
            <w:proofErr w:type="spellStart"/>
            <w:r w:rsidRPr="00E76455">
              <w:rPr>
                <w:rFonts w:ascii="Tahoma" w:hAnsi="Tahoma" w:cs="Tahoma"/>
                <w:b/>
                <w:bCs/>
                <w:sz w:val="16"/>
                <w:szCs w:val="20"/>
              </w:rPr>
              <w:t>dBA</w:t>
            </w:r>
            <w:proofErr w:type="spellEnd"/>
          </w:p>
        </w:tc>
        <w:tc>
          <w:tcPr>
            <w:tcW w:w="997" w:type="dxa"/>
            <w:vAlign w:val="center"/>
          </w:tcPr>
          <w:p w14:paraId="25610B9B" w14:textId="77777777" w:rsidR="00E76455" w:rsidRPr="00F02C2E" w:rsidRDefault="00E76455" w:rsidP="00A15B4E">
            <w:pPr>
              <w:pStyle w:val="BodyText"/>
              <w:tabs>
                <w:tab w:val="left" w:pos="1134"/>
                <w:tab w:val="left" w:pos="5103"/>
                <w:tab w:val="center" w:pos="5245"/>
                <w:tab w:val="left" w:pos="6237"/>
                <w:tab w:val="left" w:pos="9072"/>
              </w:tabs>
              <w:ind w:right="48"/>
              <w:jc w:val="center"/>
              <w:rPr>
                <w:rFonts w:ascii="Tahoma" w:hAnsi="Tahoma" w:cs="Tahoma"/>
                <w:bCs/>
                <w:szCs w:val="20"/>
              </w:rPr>
            </w:pPr>
            <w:r>
              <w:rPr>
                <w:rFonts w:ascii="Tahoma" w:hAnsi="Tahoma" w:cs="Tahoma"/>
                <w:b/>
                <w:bCs/>
                <w:sz w:val="16"/>
                <w:szCs w:val="20"/>
              </w:rPr>
              <w:t xml:space="preserve">Test 4 </w:t>
            </w:r>
            <w:r w:rsidRPr="00E76455">
              <w:rPr>
                <w:rFonts w:ascii="Tahoma" w:hAnsi="Tahoma" w:cs="Tahoma"/>
                <w:b/>
                <w:bCs/>
                <w:sz w:val="16"/>
                <w:szCs w:val="20"/>
              </w:rPr>
              <w:t xml:space="preserve">Highest </w:t>
            </w:r>
            <w:proofErr w:type="spellStart"/>
            <w:r w:rsidRPr="00E76455">
              <w:rPr>
                <w:rFonts w:ascii="Tahoma" w:hAnsi="Tahoma" w:cs="Tahoma"/>
                <w:b/>
                <w:bCs/>
                <w:sz w:val="16"/>
                <w:szCs w:val="20"/>
              </w:rPr>
              <w:t>dBA</w:t>
            </w:r>
            <w:proofErr w:type="spellEnd"/>
          </w:p>
        </w:tc>
        <w:tc>
          <w:tcPr>
            <w:tcW w:w="1023" w:type="dxa"/>
            <w:vAlign w:val="center"/>
          </w:tcPr>
          <w:p w14:paraId="1706FDB9" w14:textId="77777777" w:rsidR="00E76455" w:rsidRPr="00F02C2E" w:rsidRDefault="00E76455" w:rsidP="00A15B4E">
            <w:pPr>
              <w:pStyle w:val="BodyText"/>
              <w:tabs>
                <w:tab w:val="left" w:pos="1134"/>
                <w:tab w:val="left" w:pos="5103"/>
                <w:tab w:val="center" w:pos="5245"/>
                <w:tab w:val="left" w:pos="6237"/>
                <w:tab w:val="left" w:pos="9072"/>
              </w:tabs>
              <w:ind w:right="48"/>
              <w:jc w:val="center"/>
              <w:rPr>
                <w:rFonts w:ascii="Tahoma" w:hAnsi="Tahoma" w:cs="Tahoma"/>
                <w:bCs/>
                <w:szCs w:val="20"/>
              </w:rPr>
            </w:pPr>
            <w:r>
              <w:rPr>
                <w:rFonts w:ascii="Tahoma" w:hAnsi="Tahoma" w:cs="Tahoma"/>
                <w:b/>
                <w:bCs/>
                <w:sz w:val="16"/>
                <w:szCs w:val="20"/>
              </w:rPr>
              <w:t>Sound Protection Required</w:t>
            </w:r>
          </w:p>
        </w:tc>
      </w:tr>
      <w:tr w:rsidR="00E76455" w14:paraId="508D4D72" w14:textId="77777777" w:rsidTr="00E76455">
        <w:trPr>
          <w:trHeight w:val="851"/>
          <w:jc w:val="center"/>
        </w:trPr>
        <w:tc>
          <w:tcPr>
            <w:tcW w:w="2990" w:type="dxa"/>
          </w:tcPr>
          <w:p w14:paraId="783556FA"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3156B15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65DEB644"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2C03301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1159811C"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31BAC7F8"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659642C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2B6F39BB" w14:textId="77777777" w:rsidTr="00E76455">
        <w:trPr>
          <w:trHeight w:val="851"/>
          <w:jc w:val="center"/>
        </w:trPr>
        <w:tc>
          <w:tcPr>
            <w:tcW w:w="2990" w:type="dxa"/>
          </w:tcPr>
          <w:p w14:paraId="57E0F73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6C79BD6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15649F0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5036357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4AAF346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3E7B645C"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1EC5F5B1"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4BB11268" w14:textId="77777777" w:rsidTr="00E76455">
        <w:trPr>
          <w:trHeight w:val="851"/>
          <w:jc w:val="center"/>
        </w:trPr>
        <w:tc>
          <w:tcPr>
            <w:tcW w:w="2990" w:type="dxa"/>
          </w:tcPr>
          <w:p w14:paraId="650677C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442DD3A7"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2D1D76A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5E5D94F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4729DA8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2BB1F385"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64D7F3CE"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00F2F1B0" w14:textId="77777777" w:rsidTr="00E76455">
        <w:trPr>
          <w:trHeight w:val="851"/>
          <w:jc w:val="center"/>
        </w:trPr>
        <w:tc>
          <w:tcPr>
            <w:tcW w:w="2990" w:type="dxa"/>
          </w:tcPr>
          <w:p w14:paraId="631C0130"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44666D5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287EB4AC"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1FE5F830"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546F0AC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42FD36C1"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072A6860"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6816D29E" w14:textId="77777777" w:rsidTr="00E76455">
        <w:trPr>
          <w:trHeight w:val="851"/>
          <w:jc w:val="center"/>
        </w:trPr>
        <w:tc>
          <w:tcPr>
            <w:tcW w:w="2990" w:type="dxa"/>
          </w:tcPr>
          <w:p w14:paraId="032E9301"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2CCA4B55"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67B8C32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36243E8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277F5A12"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5BAF31A4"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6B1036E5"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618EEF8A" w14:textId="77777777" w:rsidTr="00E76455">
        <w:trPr>
          <w:trHeight w:val="851"/>
          <w:jc w:val="center"/>
        </w:trPr>
        <w:tc>
          <w:tcPr>
            <w:tcW w:w="2990" w:type="dxa"/>
          </w:tcPr>
          <w:p w14:paraId="4E9AF91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2A531E08"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51B3EC9A"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7E88A5A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5B483CCE"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7D5180C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3AC6393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2C9377DA" w14:textId="77777777" w:rsidTr="00E76455">
        <w:trPr>
          <w:trHeight w:val="851"/>
          <w:jc w:val="center"/>
        </w:trPr>
        <w:tc>
          <w:tcPr>
            <w:tcW w:w="2990" w:type="dxa"/>
          </w:tcPr>
          <w:p w14:paraId="4388702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64444F87"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2BABDE70"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7B8133D8"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26AED86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1CB10033"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4D616604"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76404210" w14:textId="77777777" w:rsidTr="00E76455">
        <w:trPr>
          <w:trHeight w:val="851"/>
          <w:jc w:val="center"/>
        </w:trPr>
        <w:tc>
          <w:tcPr>
            <w:tcW w:w="2990" w:type="dxa"/>
          </w:tcPr>
          <w:p w14:paraId="3069BC37"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6366518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6752E084"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717C096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3E82CD3A"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3B08051C"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3DB8D13F"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0330A081" w14:textId="77777777" w:rsidTr="00E76455">
        <w:trPr>
          <w:trHeight w:val="851"/>
          <w:jc w:val="center"/>
        </w:trPr>
        <w:tc>
          <w:tcPr>
            <w:tcW w:w="2990" w:type="dxa"/>
          </w:tcPr>
          <w:p w14:paraId="1A335A66"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3F1FB4D3"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3E68DE37"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5821BC78"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2148354A"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6A312EB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7BDA5D0C"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06C733E4" w14:textId="77777777" w:rsidTr="00E76455">
        <w:trPr>
          <w:trHeight w:val="851"/>
          <w:jc w:val="center"/>
        </w:trPr>
        <w:tc>
          <w:tcPr>
            <w:tcW w:w="2990" w:type="dxa"/>
          </w:tcPr>
          <w:p w14:paraId="7B8A342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00008EDA"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3074E5F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0FA7D582"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34B69F23"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5D03E36B"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79387AA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E76455" w14:paraId="351EFD92" w14:textId="77777777" w:rsidTr="00E76455">
        <w:trPr>
          <w:trHeight w:val="851"/>
          <w:jc w:val="center"/>
        </w:trPr>
        <w:tc>
          <w:tcPr>
            <w:tcW w:w="2990" w:type="dxa"/>
          </w:tcPr>
          <w:p w14:paraId="231E5AD1"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14:paraId="5E8EC51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14:paraId="262CC46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1E7849B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14:paraId="07B19DB9"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14:paraId="43FC6F50"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14:paraId="4647373D" w14:textId="77777777" w:rsidR="00E76455" w:rsidRDefault="00E76455"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14:paraId="00F29ECA" w14:textId="77777777" w:rsidR="00E76455" w:rsidRPr="003215E2" w:rsidRDefault="00E76455" w:rsidP="00E76455">
      <w:pPr>
        <w:pStyle w:val="BodyText"/>
        <w:tabs>
          <w:tab w:val="left" w:pos="1134"/>
          <w:tab w:val="left" w:pos="5103"/>
          <w:tab w:val="center" w:pos="5245"/>
          <w:tab w:val="left" w:pos="6237"/>
          <w:tab w:val="left" w:pos="9072"/>
        </w:tabs>
        <w:ind w:right="48"/>
        <w:rPr>
          <w:rFonts w:ascii="Tahoma" w:hAnsi="Tahoma" w:cs="Tahoma"/>
          <w:b/>
          <w:bCs/>
          <w:sz w:val="24"/>
          <w:szCs w:val="28"/>
          <w:u w:val="single"/>
        </w:rPr>
      </w:pPr>
    </w:p>
    <w:p w14:paraId="76C24934" w14:textId="77777777" w:rsidR="00E76455" w:rsidRPr="00E76455" w:rsidRDefault="00E76455" w:rsidP="003846CA">
      <w:pPr>
        <w:pStyle w:val="BodyText"/>
        <w:tabs>
          <w:tab w:val="left" w:pos="1134"/>
          <w:tab w:val="left" w:pos="5103"/>
          <w:tab w:val="left" w:pos="6237"/>
          <w:tab w:val="left" w:pos="9072"/>
        </w:tabs>
        <w:ind w:right="4"/>
        <w:rPr>
          <w:rFonts w:ascii="Tahoma" w:hAnsi="Tahoma" w:cs="Tahoma"/>
          <w:color w:val="000000" w:themeColor="text1"/>
          <w:sz w:val="22"/>
          <w:szCs w:val="22"/>
        </w:rPr>
      </w:pPr>
    </w:p>
    <w:p w14:paraId="167F34F9" w14:textId="77777777" w:rsidR="003846CA" w:rsidRPr="0044464E" w:rsidRDefault="006B7485" w:rsidP="0044464E">
      <w:pPr>
        <w:spacing w:after="200" w:line="276" w:lineRule="auto"/>
        <w:rPr>
          <w:rFonts w:ascii="Tahoma" w:hAnsi="Tahoma" w:cs="Tahoma"/>
          <w:b/>
          <w:bCs/>
        </w:rPr>
      </w:pPr>
      <w:r>
        <w:rPr>
          <w:rFonts w:ascii="Tahoma" w:hAnsi="Tahoma" w:cs="Tahoma"/>
          <w:b/>
          <w:bCs/>
        </w:rPr>
        <w:br w:type="page"/>
      </w:r>
    </w:p>
    <w:p w14:paraId="291FF4D2" w14:textId="77777777" w:rsidR="000228A6" w:rsidRPr="003846CA" w:rsidRDefault="000228A6" w:rsidP="000228A6">
      <w:pPr>
        <w:ind w:right="4"/>
        <w:jc w:val="center"/>
        <w:rPr>
          <w:rFonts w:ascii="Tahoma" w:hAnsi="Tahoma" w:cs="Tahoma"/>
          <w:b/>
        </w:rPr>
      </w:pPr>
      <w:r>
        <w:rPr>
          <w:rFonts w:ascii="Tahoma" w:hAnsi="Tahoma" w:cs="Tahoma"/>
          <w:b/>
        </w:rPr>
        <w:lastRenderedPageBreak/>
        <w:t>WHMIS Policy</w:t>
      </w:r>
    </w:p>
    <w:p w14:paraId="49FFF740" w14:textId="77777777" w:rsidR="000228A6" w:rsidRDefault="000228A6" w:rsidP="000228A6">
      <w:pPr>
        <w:ind w:right="4"/>
        <w:jc w:val="both"/>
        <w:rPr>
          <w:rFonts w:ascii="Tahoma" w:hAnsi="Tahoma" w:cs="Tahoma"/>
          <w:sz w:val="20"/>
          <w:szCs w:val="20"/>
        </w:rPr>
      </w:pPr>
    </w:p>
    <w:p w14:paraId="7BBD3FB8" w14:textId="77777777" w:rsidR="000228A6" w:rsidRDefault="00FD2227" w:rsidP="000228A6">
      <w:pPr>
        <w:ind w:right="4"/>
        <w:jc w:val="both"/>
        <w:rPr>
          <w:rFonts w:ascii="Tahoma" w:hAnsi="Tahoma" w:cs="Tahoma"/>
          <w:sz w:val="20"/>
          <w:szCs w:val="20"/>
        </w:rPr>
      </w:pPr>
      <w:r>
        <w:rPr>
          <w:rFonts w:ascii="Tahoma" w:hAnsi="Tahoma" w:cs="Tahoma"/>
          <w:sz w:val="20"/>
          <w:szCs w:val="20"/>
        </w:rPr>
        <w:t>Bristal Hauling Inc.</w:t>
      </w:r>
      <w:r w:rsidR="000228A6" w:rsidRPr="00945D88">
        <w:rPr>
          <w:rFonts w:ascii="Tahoma" w:hAnsi="Tahoma" w:cs="Tahoma"/>
          <w:sz w:val="20"/>
          <w:szCs w:val="20"/>
        </w:rPr>
        <w:t xml:space="preserve"> </w:t>
      </w:r>
      <w:r w:rsidR="000228A6">
        <w:rPr>
          <w:rFonts w:ascii="Tahoma" w:hAnsi="Tahoma" w:cs="Tahoma"/>
          <w:sz w:val="20"/>
          <w:szCs w:val="20"/>
        </w:rPr>
        <w:t xml:space="preserve">shall provide training to </w:t>
      </w:r>
      <w:r w:rsidR="000228A6" w:rsidRPr="00E318BF">
        <w:rPr>
          <w:rFonts w:ascii="Tahoma" w:hAnsi="Tahoma" w:cs="Tahoma"/>
          <w:sz w:val="20"/>
          <w:szCs w:val="20"/>
        </w:rPr>
        <w:t>every worker who works with or in</w:t>
      </w:r>
      <w:r w:rsidR="000228A6">
        <w:rPr>
          <w:rFonts w:ascii="Tahoma" w:hAnsi="Tahoma" w:cs="Tahoma"/>
          <w:sz w:val="20"/>
          <w:szCs w:val="20"/>
        </w:rPr>
        <w:t xml:space="preserve"> </w:t>
      </w:r>
      <w:r w:rsidR="000228A6" w:rsidRPr="00E318BF">
        <w:rPr>
          <w:rFonts w:ascii="Tahoma" w:hAnsi="Tahoma" w:cs="Tahoma"/>
          <w:sz w:val="20"/>
          <w:szCs w:val="20"/>
        </w:rPr>
        <w:t xml:space="preserve">proximity to any hazardous </w:t>
      </w:r>
      <w:r w:rsidR="000228A6">
        <w:rPr>
          <w:rFonts w:ascii="Tahoma" w:hAnsi="Tahoma" w:cs="Tahoma"/>
          <w:sz w:val="20"/>
          <w:szCs w:val="20"/>
        </w:rPr>
        <w:t xml:space="preserve">or controlled </w:t>
      </w:r>
      <w:r w:rsidR="000228A6" w:rsidRPr="00E318BF">
        <w:rPr>
          <w:rFonts w:ascii="Tahoma" w:hAnsi="Tahoma" w:cs="Tahoma"/>
          <w:sz w:val="20"/>
          <w:szCs w:val="20"/>
        </w:rPr>
        <w:t>substance</w:t>
      </w:r>
      <w:r w:rsidR="000228A6">
        <w:rPr>
          <w:rFonts w:ascii="Tahoma" w:hAnsi="Tahoma" w:cs="Tahoma"/>
          <w:sz w:val="20"/>
          <w:szCs w:val="20"/>
        </w:rPr>
        <w:t xml:space="preserve">.  </w:t>
      </w:r>
    </w:p>
    <w:p w14:paraId="26425E25" w14:textId="77777777" w:rsidR="000228A6" w:rsidRDefault="000228A6" w:rsidP="000228A6">
      <w:pPr>
        <w:ind w:right="4"/>
        <w:jc w:val="both"/>
        <w:rPr>
          <w:rFonts w:ascii="Tahoma" w:hAnsi="Tahoma" w:cs="Tahoma"/>
          <w:sz w:val="20"/>
          <w:szCs w:val="20"/>
        </w:rPr>
      </w:pPr>
    </w:p>
    <w:p w14:paraId="5B228549" w14:textId="77777777" w:rsidR="000228A6" w:rsidRDefault="000228A6" w:rsidP="000228A6">
      <w:pPr>
        <w:ind w:right="4"/>
        <w:jc w:val="both"/>
        <w:rPr>
          <w:rFonts w:ascii="Tahoma" w:hAnsi="Tahoma" w:cs="Tahoma"/>
          <w:sz w:val="20"/>
          <w:szCs w:val="20"/>
        </w:rPr>
      </w:pPr>
      <w:r>
        <w:rPr>
          <w:rFonts w:ascii="Tahoma" w:hAnsi="Tahoma" w:cs="Tahoma"/>
          <w:sz w:val="20"/>
          <w:szCs w:val="20"/>
        </w:rPr>
        <w:t>In accordance with WHMIS requirements, all products shall be properly labeled and stored as required by the manufactures specifications.</w:t>
      </w:r>
    </w:p>
    <w:p w14:paraId="5660252C" w14:textId="77777777" w:rsidR="000228A6" w:rsidRDefault="000228A6" w:rsidP="000228A6">
      <w:pPr>
        <w:ind w:right="4"/>
        <w:jc w:val="both"/>
        <w:rPr>
          <w:rFonts w:ascii="Tahoma" w:hAnsi="Tahoma" w:cs="Tahoma"/>
          <w:sz w:val="20"/>
          <w:szCs w:val="20"/>
        </w:rPr>
      </w:pPr>
    </w:p>
    <w:p w14:paraId="417EF927" w14:textId="77777777" w:rsidR="000228A6" w:rsidRDefault="000228A6" w:rsidP="000228A6">
      <w:pPr>
        <w:ind w:right="4"/>
        <w:jc w:val="both"/>
        <w:rPr>
          <w:rFonts w:ascii="Tahoma" w:hAnsi="Tahoma" w:cs="Tahoma"/>
          <w:sz w:val="20"/>
          <w:szCs w:val="20"/>
        </w:rPr>
      </w:pPr>
      <w:r>
        <w:rPr>
          <w:rFonts w:ascii="Tahoma" w:hAnsi="Tahoma" w:cs="Tahoma"/>
          <w:sz w:val="20"/>
          <w:szCs w:val="20"/>
        </w:rPr>
        <w:t>All new employees shall be trained in WHMIS and shall be tested and certification test prior to handling controlled products.  Employees already trained in WHMIS shall receive refresher training at least once per year and a certification test.  The certification test shall be administered to all employees working with controlled substances by their supervisor and retained on file.</w:t>
      </w:r>
    </w:p>
    <w:p w14:paraId="3F2923C9" w14:textId="77777777" w:rsidR="000228A6" w:rsidRDefault="000228A6" w:rsidP="000228A6">
      <w:pPr>
        <w:ind w:right="4"/>
        <w:jc w:val="both"/>
        <w:rPr>
          <w:rFonts w:ascii="Tahoma" w:hAnsi="Tahoma" w:cs="Tahoma"/>
          <w:sz w:val="20"/>
          <w:szCs w:val="20"/>
        </w:rPr>
      </w:pPr>
    </w:p>
    <w:p w14:paraId="284EAEF6" w14:textId="77777777" w:rsidR="000228A6" w:rsidRDefault="000228A6" w:rsidP="000228A6">
      <w:pPr>
        <w:ind w:right="4"/>
        <w:jc w:val="both"/>
        <w:rPr>
          <w:rFonts w:ascii="Tahoma" w:hAnsi="Tahoma" w:cs="Tahoma"/>
          <w:sz w:val="20"/>
          <w:szCs w:val="20"/>
        </w:rPr>
      </w:pPr>
      <w:r>
        <w:rPr>
          <w:rFonts w:ascii="Tahoma" w:hAnsi="Tahoma" w:cs="Tahoma"/>
          <w:sz w:val="20"/>
          <w:szCs w:val="20"/>
        </w:rPr>
        <w:t>Certification Tests will be developed by the supervisor.</w:t>
      </w:r>
    </w:p>
    <w:p w14:paraId="6D9ADE25" w14:textId="77777777" w:rsidR="000228A6" w:rsidRDefault="000228A6" w:rsidP="000228A6">
      <w:pPr>
        <w:ind w:right="4"/>
        <w:jc w:val="both"/>
        <w:rPr>
          <w:rFonts w:ascii="Tahoma" w:hAnsi="Tahoma" w:cs="Tahoma"/>
          <w:sz w:val="20"/>
          <w:szCs w:val="20"/>
        </w:rPr>
      </w:pPr>
    </w:p>
    <w:p w14:paraId="694915EB" w14:textId="77777777" w:rsidR="000228A6" w:rsidRDefault="000228A6" w:rsidP="000228A6">
      <w:pPr>
        <w:ind w:right="4"/>
        <w:jc w:val="both"/>
        <w:rPr>
          <w:rFonts w:ascii="Tahoma" w:hAnsi="Tahoma" w:cs="Tahoma"/>
          <w:sz w:val="20"/>
          <w:szCs w:val="20"/>
        </w:rPr>
      </w:pPr>
      <w:r>
        <w:rPr>
          <w:rFonts w:ascii="Tahoma" w:hAnsi="Tahoma" w:cs="Tahoma"/>
          <w:sz w:val="20"/>
          <w:szCs w:val="20"/>
        </w:rPr>
        <w:t>MSDS for all controlled substance in use on a work site shall be maintained and updated in accordance with required legislation.  The MSDS will be readily available in the work site binder.</w:t>
      </w:r>
    </w:p>
    <w:p w14:paraId="33DAC88A" w14:textId="77777777" w:rsidR="000228A6" w:rsidRDefault="000228A6" w:rsidP="000228A6">
      <w:pPr>
        <w:ind w:right="4"/>
        <w:jc w:val="both"/>
        <w:rPr>
          <w:rFonts w:ascii="Tahoma" w:hAnsi="Tahoma" w:cs="Tahoma"/>
          <w:sz w:val="20"/>
          <w:szCs w:val="20"/>
        </w:rPr>
      </w:pPr>
    </w:p>
    <w:p w14:paraId="6B4C2CBF" w14:textId="77777777" w:rsidR="000228A6" w:rsidRDefault="000228A6" w:rsidP="000228A6">
      <w:pPr>
        <w:ind w:right="4"/>
        <w:jc w:val="both"/>
        <w:rPr>
          <w:rFonts w:ascii="Tahoma" w:hAnsi="Tahoma" w:cs="Tahoma"/>
          <w:sz w:val="20"/>
          <w:szCs w:val="20"/>
        </w:rPr>
      </w:pPr>
    </w:p>
    <w:p w14:paraId="645D9AB0" w14:textId="77777777" w:rsidR="000228A6" w:rsidRDefault="000228A6" w:rsidP="000228A6">
      <w:pPr>
        <w:ind w:right="4"/>
        <w:jc w:val="both"/>
        <w:rPr>
          <w:rFonts w:ascii="Tahoma" w:hAnsi="Tahoma" w:cs="Tahoma"/>
          <w:sz w:val="20"/>
          <w:szCs w:val="20"/>
        </w:rPr>
      </w:pPr>
    </w:p>
    <w:p w14:paraId="76044327" w14:textId="77777777" w:rsidR="000228A6" w:rsidRDefault="000228A6" w:rsidP="000228A6">
      <w:pPr>
        <w:ind w:right="4"/>
        <w:jc w:val="both"/>
        <w:rPr>
          <w:rFonts w:ascii="Tahoma" w:hAnsi="Tahoma" w:cs="Tahoma"/>
          <w:sz w:val="20"/>
          <w:szCs w:val="20"/>
        </w:rPr>
      </w:pPr>
    </w:p>
    <w:p w14:paraId="1C911A9E" w14:textId="77777777" w:rsidR="000228A6" w:rsidRDefault="000228A6" w:rsidP="000228A6">
      <w:pPr>
        <w:ind w:right="4"/>
        <w:jc w:val="both"/>
        <w:rPr>
          <w:rFonts w:ascii="Tahoma" w:hAnsi="Tahoma" w:cs="Tahoma"/>
          <w:sz w:val="20"/>
          <w:szCs w:val="20"/>
        </w:rPr>
      </w:pPr>
    </w:p>
    <w:p w14:paraId="05B6E529"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54820D7E"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1C4C6C13"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3ADACB73"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76BBDD9B"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2031738E"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242AC5F6"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17F92AC3"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4CEA3DC0"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514FD075"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7DFCECF2"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6B1AF4F3"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043403FE"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5A89E889"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77AAB19F"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6A6D2981"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78DE26BB"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7D80D136" w14:textId="77777777" w:rsidR="00EA264F" w:rsidRDefault="00EA264F" w:rsidP="000228A6">
      <w:pPr>
        <w:pStyle w:val="BodyText"/>
        <w:tabs>
          <w:tab w:val="left" w:pos="1134"/>
          <w:tab w:val="left" w:pos="5103"/>
          <w:tab w:val="left" w:pos="6237"/>
          <w:tab w:val="left" w:pos="9072"/>
        </w:tabs>
        <w:ind w:right="4"/>
        <w:rPr>
          <w:rFonts w:ascii="Tahoma" w:hAnsi="Tahoma" w:cs="Tahoma"/>
          <w:b/>
          <w:bCs/>
          <w:szCs w:val="20"/>
        </w:rPr>
      </w:pPr>
    </w:p>
    <w:p w14:paraId="51E6F96E"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24FBD1B2"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6BA8603F"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35812EC6" w14:textId="77777777" w:rsidR="000228A6" w:rsidRDefault="000228A6" w:rsidP="000228A6">
      <w:pPr>
        <w:pStyle w:val="BodyText"/>
        <w:tabs>
          <w:tab w:val="left" w:pos="1134"/>
          <w:tab w:val="left" w:pos="5103"/>
          <w:tab w:val="left" w:pos="6237"/>
          <w:tab w:val="left" w:pos="9072"/>
        </w:tabs>
        <w:ind w:right="4"/>
        <w:rPr>
          <w:rFonts w:ascii="Tahoma" w:hAnsi="Tahoma" w:cs="Tahoma"/>
          <w:b/>
          <w:bCs/>
          <w:szCs w:val="20"/>
        </w:rPr>
      </w:pPr>
    </w:p>
    <w:p w14:paraId="37EC2C56" w14:textId="77777777" w:rsidR="00EA264F" w:rsidRPr="00424A66" w:rsidRDefault="00EA264F" w:rsidP="00EA264F">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14:paraId="7A6DA0E0" w14:textId="77777777" w:rsidR="00EA264F" w:rsidRPr="00424A66" w:rsidRDefault="00EA264F" w:rsidP="00EA264F">
      <w:pPr>
        <w:rPr>
          <w:rFonts w:ascii="Tahoma" w:hAnsi="Tahoma" w:cs="Tahoma"/>
          <w:b/>
          <w:sz w:val="20"/>
          <w:szCs w:val="20"/>
        </w:rPr>
      </w:pPr>
    </w:p>
    <w:p w14:paraId="5AC1B612" w14:textId="77777777" w:rsidR="00EA264F" w:rsidRDefault="00EA264F" w:rsidP="00EA264F">
      <w:pPr>
        <w:rPr>
          <w:rFonts w:ascii="Tahoma" w:hAnsi="Tahoma" w:cs="Tahoma"/>
          <w:b/>
          <w:sz w:val="20"/>
          <w:szCs w:val="20"/>
        </w:rPr>
      </w:pPr>
    </w:p>
    <w:p w14:paraId="5472C4C0" w14:textId="77777777" w:rsidR="00EA264F" w:rsidRPr="00424A66" w:rsidRDefault="00EA264F" w:rsidP="00EA264F">
      <w:pPr>
        <w:rPr>
          <w:rFonts w:ascii="Tahoma" w:hAnsi="Tahoma" w:cs="Tahoma"/>
          <w:sz w:val="20"/>
          <w:szCs w:val="20"/>
        </w:rPr>
      </w:pPr>
    </w:p>
    <w:p w14:paraId="51F2EF63" w14:textId="77777777" w:rsidR="00EA264F" w:rsidRPr="00424A66" w:rsidRDefault="00EA264F" w:rsidP="00EA264F">
      <w:pPr>
        <w:pStyle w:val="BodyText"/>
        <w:rPr>
          <w:rFonts w:ascii="Tahoma" w:hAnsi="Tahoma" w:cs="Tahoma"/>
          <w:b/>
          <w:bCs/>
          <w:szCs w:val="20"/>
        </w:rPr>
      </w:pPr>
    </w:p>
    <w:p w14:paraId="6FD6898B" w14:textId="77777777" w:rsidR="00EA264F" w:rsidRPr="00424A66" w:rsidRDefault="00EA264F" w:rsidP="00EA264F">
      <w:pPr>
        <w:pStyle w:val="BodyText"/>
        <w:rPr>
          <w:rFonts w:ascii="Tahoma" w:hAnsi="Tahoma" w:cs="Tahoma"/>
          <w:b/>
          <w:bCs/>
          <w:szCs w:val="20"/>
        </w:rPr>
      </w:pPr>
    </w:p>
    <w:p w14:paraId="14679EDF" w14:textId="77777777" w:rsidR="00EA264F" w:rsidRPr="00424A66" w:rsidRDefault="00EA264F" w:rsidP="00EA264F">
      <w:pPr>
        <w:pStyle w:val="BodyText"/>
        <w:rPr>
          <w:rFonts w:ascii="Tahoma" w:hAnsi="Tahoma" w:cs="Tahoma"/>
          <w:b/>
          <w:bCs/>
          <w:szCs w:val="20"/>
        </w:rPr>
      </w:pPr>
      <w:r w:rsidRPr="00424A66">
        <w:rPr>
          <w:rFonts w:ascii="Tahoma" w:hAnsi="Tahoma" w:cs="Tahoma"/>
          <w:b/>
          <w:bCs/>
          <w:szCs w:val="20"/>
        </w:rPr>
        <w:t>Signed</w:t>
      </w:r>
      <w:r>
        <w:rPr>
          <w:rFonts w:ascii="Tahoma" w:hAnsi="Tahoma" w:cs="Tahoma"/>
          <w:b/>
          <w:bCs/>
          <w:szCs w:val="20"/>
        </w:rPr>
        <w:t xml:space="preserve">: </w:t>
      </w:r>
      <w:r w:rsidRPr="00424A66">
        <w:rPr>
          <w:rFonts w:ascii="Tahoma" w:hAnsi="Tahoma" w:cs="Tahoma"/>
          <w:b/>
          <w:bCs/>
          <w:szCs w:val="20"/>
        </w:rPr>
        <w:t xml:space="preserve">_______________________________ </w:t>
      </w:r>
      <w:r w:rsidRPr="00424A66">
        <w:rPr>
          <w:rFonts w:ascii="Tahoma" w:hAnsi="Tahoma" w:cs="Tahoma"/>
          <w:b/>
          <w:bCs/>
          <w:szCs w:val="20"/>
        </w:rPr>
        <w:tab/>
      </w:r>
      <w:r>
        <w:rPr>
          <w:rFonts w:ascii="Tahoma" w:hAnsi="Tahoma" w:cs="Tahoma"/>
          <w:b/>
          <w:bCs/>
          <w:szCs w:val="20"/>
        </w:rPr>
        <w:tab/>
      </w:r>
      <w:r w:rsidRPr="00424A66">
        <w:rPr>
          <w:rFonts w:ascii="Tahoma" w:hAnsi="Tahoma" w:cs="Tahoma"/>
          <w:b/>
          <w:bCs/>
          <w:szCs w:val="20"/>
        </w:rPr>
        <w:t>Review Date</w:t>
      </w:r>
      <w:r>
        <w:rPr>
          <w:rFonts w:ascii="Tahoma" w:hAnsi="Tahoma" w:cs="Tahoma"/>
          <w:b/>
          <w:bCs/>
          <w:szCs w:val="20"/>
        </w:rPr>
        <w:t xml:space="preserve">: </w:t>
      </w:r>
      <w:r w:rsidRPr="00424A66">
        <w:rPr>
          <w:rFonts w:ascii="Tahoma" w:hAnsi="Tahoma" w:cs="Tahoma"/>
          <w:b/>
          <w:bCs/>
          <w:szCs w:val="20"/>
        </w:rPr>
        <w:t xml:space="preserve"> </w:t>
      </w:r>
      <w:r>
        <w:rPr>
          <w:rFonts w:ascii="Tahoma" w:hAnsi="Tahoma" w:cs="Tahoma"/>
          <w:b/>
          <w:bCs/>
          <w:szCs w:val="20"/>
        </w:rPr>
        <w:t>June 1, 2016</w:t>
      </w:r>
    </w:p>
    <w:p w14:paraId="664690C6" w14:textId="77777777" w:rsidR="000228A6" w:rsidRDefault="00EA264F" w:rsidP="00EA264F">
      <w:pPr>
        <w:spacing w:after="200" w:line="276" w:lineRule="auto"/>
        <w:rPr>
          <w:rFonts w:ascii="Tahoma" w:hAnsi="Tahoma" w:cs="Tahoma"/>
          <w:b/>
          <w:bCs/>
        </w:rPr>
      </w:pPr>
      <w:r>
        <w:rPr>
          <w:rFonts w:ascii="Tahoma" w:hAnsi="Tahoma" w:cs="Tahoma"/>
          <w:b/>
          <w:bCs/>
          <w:sz w:val="20"/>
          <w:szCs w:val="20"/>
        </w:rPr>
        <w:tab/>
      </w:r>
      <w:r w:rsidRPr="009633CA">
        <w:rPr>
          <w:rFonts w:ascii="Tahoma" w:hAnsi="Tahoma" w:cs="Tahoma"/>
          <w:b/>
          <w:bCs/>
          <w:sz w:val="20"/>
          <w:szCs w:val="20"/>
        </w:rPr>
        <w:t xml:space="preserve">Willy Toews </w:t>
      </w:r>
      <w:r>
        <w:rPr>
          <w:rFonts w:ascii="Tahoma" w:hAnsi="Tahoma" w:cs="Tahoma"/>
          <w:b/>
          <w:bCs/>
          <w:sz w:val="20"/>
          <w:szCs w:val="20"/>
        </w:rPr>
        <w:t>– Company Owner</w:t>
      </w:r>
      <w:r>
        <w:rPr>
          <w:rFonts w:ascii="Tahoma" w:hAnsi="Tahoma" w:cs="Tahoma"/>
          <w:b/>
          <w:bCs/>
        </w:rPr>
        <w:t xml:space="preserve"> </w:t>
      </w:r>
      <w:r w:rsidR="000228A6">
        <w:rPr>
          <w:rFonts w:ascii="Tahoma" w:hAnsi="Tahoma" w:cs="Tahoma"/>
          <w:b/>
          <w:bCs/>
        </w:rPr>
        <w:br w:type="page"/>
      </w:r>
    </w:p>
    <w:p w14:paraId="3C2CEBE0" w14:textId="77777777" w:rsidR="00C45DC7" w:rsidRDefault="00C45DC7" w:rsidP="00C45DC7">
      <w:pPr>
        <w:pStyle w:val="BodyText"/>
        <w:tabs>
          <w:tab w:val="left" w:pos="1134"/>
          <w:tab w:val="left" w:pos="5103"/>
          <w:tab w:val="center" w:pos="5245"/>
          <w:tab w:val="left" w:pos="6237"/>
          <w:tab w:val="left" w:pos="9072"/>
        </w:tabs>
        <w:ind w:left="284" w:right="332"/>
        <w:jc w:val="center"/>
        <w:rPr>
          <w:rFonts w:ascii="Tahoma" w:hAnsi="Tahoma" w:cs="Tahoma"/>
          <w:b/>
          <w:sz w:val="24"/>
          <w:szCs w:val="28"/>
          <w:lang w:val="en-CA"/>
        </w:rPr>
      </w:pPr>
      <w:r w:rsidRPr="003215E2">
        <w:rPr>
          <w:rFonts w:ascii="Tahoma" w:hAnsi="Tahoma" w:cs="Tahoma"/>
          <w:b/>
          <w:bCs/>
          <w:sz w:val="24"/>
          <w:szCs w:val="28"/>
        </w:rPr>
        <w:lastRenderedPageBreak/>
        <w:t xml:space="preserve">– </w:t>
      </w:r>
      <w:r>
        <w:rPr>
          <w:rFonts w:ascii="Tahoma" w:hAnsi="Tahoma" w:cs="Tahoma"/>
          <w:b/>
          <w:bCs/>
          <w:sz w:val="24"/>
          <w:szCs w:val="28"/>
        </w:rPr>
        <w:t>WHMIS Controlled Product</w:t>
      </w:r>
      <w:r>
        <w:rPr>
          <w:rFonts w:ascii="Tahoma" w:hAnsi="Tahoma" w:cs="Tahoma"/>
          <w:b/>
          <w:sz w:val="24"/>
          <w:szCs w:val="28"/>
          <w:lang w:val="en-CA"/>
        </w:rPr>
        <w:t xml:space="preserve"> </w:t>
      </w:r>
      <w:r w:rsidR="00FB4F20">
        <w:rPr>
          <w:rFonts w:ascii="Tahoma" w:hAnsi="Tahoma" w:cs="Tahoma"/>
          <w:b/>
          <w:sz w:val="24"/>
          <w:szCs w:val="28"/>
          <w:lang w:val="en-CA"/>
        </w:rPr>
        <w:t>Inventory</w:t>
      </w:r>
      <w:r>
        <w:rPr>
          <w:rFonts w:ascii="Tahoma" w:hAnsi="Tahoma" w:cs="Tahoma"/>
          <w:b/>
          <w:sz w:val="24"/>
          <w:szCs w:val="28"/>
          <w:lang w:val="en-CA"/>
        </w:rPr>
        <w:t xml:space="preserve"> –</w:t>
      </w:r>
    </w:p>
    <w:p w14:paraId="2261B217" w14:textId="77777777" w:rsidR="00C45DC7" w:rsidRDefault="00C45DC7" w:rsidP="00C45DC7">
      <w:pPr>
        <w:pStyle w:val="BodyText"/>
        <w:tabs>
          <w:tab w:val="left" w:pos="1134"/>
          <w:tab w:val="left" w:pos="5103"/>
          <w:tab w:val="center" w:pos="5245"/>
          <w:tab w:val="left" w:pos="6237"/>
          <w:tab w:val="left" w:pos="9072"/>
        </w:tabs>
        <w:ind w:left="284" w:right="332"/>
        <w:rPr>
          <w:rFonts w:ascii="Tahoma" w:hAnsi="Tahoma" w:cs="Tahoma"/>
          <w:b/>
          <w:sz w:val="24"/>
          <w:szCs w:val="28"/>
          <w:lang w:val="en-CA"/>
        </w:rPr>
      </w:pPr>
    </w:p>
    <w:p w14:paraId="18F9DB4C" w14:textId="77777777" w:rsidR="00C45DC7" w:rsidRDefault="00C45DC7" w:rsidP="00C45DC7">
      <w:pPr>
        <w:pStyle w:val="BodyText"/>
        <w:tabs>
          <w:tab w:val="left" w:pos="1134"/>
          <w:tab w:val="left" w:pos="5103"/>
          <w:tab w:val="center" w:pos="5245"/>
          <w:tab w:val="left" w:pos="6237"/>
          <w:tab w:val="left" w:pos="9072"/>
        </w:tabs>
        <w:ind w:left="284" w:right="332"/>
        <w:rPr>
          <w:rFonts w:ascii="Tahoma" w:hAnsi="Tahoma" w:cs="Tahoma"/>
          <w:b/>
          <w:sz w:val="24"/>
          <w:szCs w:val="28"/>
          <w:lang w:val="en-CA"/>
        </w:rPr>
      </w:pPr>
    </w:p>
    <w:tbl>
      <w:tblPr>
        <w:tblStyle w:val="TableGrid"/>
        <w:tblW w:w="0" w:type="auto"/>
        <w:jc w:val="center"/>
        <w:tblLook w:val="04A0" w:firstRow="1" w:lastRow="0" w:firstColumn="1" w:lastColumn="0" w:noHBand="0" w:noVBand="1"/>
      </w:tblPr>
      <w:tblGrid>
        <w:gridCol w:w="2208"/>
        <w:gridCol w:w="2862"/>
        <w:gridCol w:w="2099"/>
        <w:gridCol w:w="1503"/>
      </w:tblGrid>
      <w:tr w:rsidR="00FB4F20" w:rsidRPr="00FB4F20" w14:paraId="0E25D159" w14:textId="77777777" w:rsidTr="00FB4F20">
        <w:trPr>
          <w:jc w:val="center"/>
        </w:trPr>
        <w:tc>
          <w:tcPr>
            <w:tcW w:w="2208" w:type="dxa"/>
            <w:vAlign w:val="center"/>
          </w:tcPr>
          <w:p w14:paraId="445EBC44" w14:textId="77777777" w:rsidR="00FB4F20" w:rsidRPr="00FB4F20" w:rsidRDefault="00FB4F20" w:rsidP="00A15B4E">
            <w:pPr>
              <w:pStyle w:val="BodyText"/>
              <w:tabs>
                <w:tab w:val="left" w:pos="1134"/>
                <w:tab w:val="left" w:pos="5103"/>
                <w:tab w:val="center" w:pos="5245"/>
                <w:tab w:val="left" w:pos="6237"/>
                <w:tab w:val="left" w:pos="9072"/>
              </w:tabs>
              <w:ind w:right="48"/>
              <w:jc w:val="center"/>
              <w:rPr>
                <w:rFonts w:ascii="Tahoma" w:hAnsi="Tahoma" w:cs="Tahoma"/>
                <w:b/>
                <w:bCs/>
                <w:szCs w:val="20"/>
              </w:rPr>
            </w:pPr>
            <w:r w:rsidRPr="00FB4F20">
              <w:rPr>
                <w:rFonts w:ascii="Tahoma" w:hAnsi="Tahoma" w:cs="Tahoma"/>
                <w:b/>
                <w:bCs/>
                <w:szCs w:val="20"/>
              </w:rPr>
              <w:t>Worksite Location</w:t>
            </w:r>
          </w:p>
        </w:tc>
        <w:tc>
          <w:tcPr>
            <w:tcW w:w="2862" w:type="dxa"/>
            <w:vAlign w:val="center"/>
          </w:tcPr>
          <w:p w14:paraId="01694563" w14:textId="77777777" w:rsidR="00FB4F20" w:rsidRPr="00FB4F20" w:rsidRDefault="00FB4F20" w:rsidP="00A15B4E">
            <w:pPr>
              <w:pStyle w:val="BodyText"/>
              <w:tabs>
                <w:tab w:val="left" w:pos="1134"/>
                <w:tab w:val="left" w:pos="5103"/>
                <w:tab w:val="center" w:pos="5245"/>
                <w:tab w:val="left" w:pos="6237"/>
                <w:tab w:val="left" w:pos="9072"/>
              </w:tabs>
              <w:ind w:right="48"/>
              <w:jc w:val="center"/>
              <w:rPr>
                <w:rFonts w:ascii="Tahoma" w:hAnsi="Tahoma" w:cs="Tahoma"/>
                <w:b/>
                <w:bCs/>
                <w:szCs w:val="20"/>
              </w:rPr>
            </w:pPr>
            <w:r w:rsidRPr="00FB4F20">
              <w:rPr>
                <w:rFonts w:ascii="Tahoma" w:hAnsi="Tahoma" w:cs="Tahoma"/>
                <w:b/>
                <w:bCs/>
                <w:szCs w:val="20"/>
              </w:rPr>
              <w:t>Controlled Product Identifier</w:t>
            </w:r>
          </w:p>
        </w:tc>
        <w:tc>
          <w:tcPr>
            <w:tcW w:w="2099" w:type="dxa"/>
            <w:vAlign w:val="center"/>
          </w:tcPr>
          <w:p w14:paraId="3E97A1C9" w14:textId="77777777" w:rsidR="00FB4F20" w:rsidRPr="00FB4F20" w:rsidRDefault="00FB4F20" w:rsidP="00A15B4E">
            <w:pPr>
              <w:pStyle w:val="BodyText"/>
              <w:tabs>
                <w:tab w:val="left" w:pos="1134"/>
                <w:tab w:val="left" w:pos="5103"/>
                <w:tab w:val="center" w:pos="5245"/>
                <w:tab w:val="left" w:pos="6237"/>
                <w:tab w:val="left" w:pos="9072"/>
              </w:tabs>
              <w:ind w:right="48"/>
              <w:jc w:val="center"/>
              <w:rPr>
                <w:rFonts w:ascii="Tahoma" w:hAnsi="Tahoma" w:cs="Tahoma"/>
                <w:b/>
                <w:bCs/>
                <w:szCs w:val="20"/>
              </w:rPr>
            </w:pPr>
            <w:r w:rsidRPr="00FB4F20">
              <w:rPr>
                <w:rFonts w:ascii="Tahoma" w:hAnsi="Tahoma" w:cs="Tahoma"/>
                <w:b/>
                <w:bCs/>
                <w:szCs w:val="20"/>
              </w:rPr>
              <w:t>Manufacturer Name</w:t>
            </w:r>
          </w:p>
        </w:tc>
        <w:tc>
          <w:tcPr>
            <w:tcW w:w="1503" w:type="dxa"/>
            <w:vAlign w:val="center"/>
          </w:tcPr>
          <w:p w14:paraId="5A26660C" w14:textId="77777777" w:rsidR="00FB4F20" w:rsidRPr="00FB4F20" w:rsidRDefault="00FB4F20" w:rsidP="00A15B4E">
            <w:pPr>
              <w:pStyle w:val="BodyText"/>
              <w:tabs>
                <w:tab w:val="left" w:pos="1134"/>
                <w:tab w:val="left" w:pos="5103"/>
                <w:tab w:val="center" w:pos="5245"/>
                <w:tab w:val="left" w:pos="6237"/>
                <w:tab w:val="left" w:pos="9072"/>
              </w:tabs>
              <w:ind w:right="48"/>
              <w:jc w:val="center"/>
              <w:rPr>
                <w:rFonts w:ascii="Tahoma" w:hAnsi="Tahoma" w:cs="Tahoma"/>
                <w:b/>
                <w:bCs/>
                <w:szCs w:val="20"/>
              </w:rPr>
            </w:pPr>
            <w:r w:rsidRPr="00FB4F20">
              <w:rPr>
                <w:rFonts w:ascii="Tahoma" w:hAnsi="Tahoma" w:cs="Tahoma"/>
                <w:b/>
                <w:bCs/>
                <w:szCs w:val="20"/>
              </w:rPr>
              <w:t>MSDS Date</w:t>
            </w:r>
          </w:p>
        </w:tc>
      </w:tr>
      <w:tr w:rsidR="00FB4F20" w14:paraId="17A6E6D4" w14:textId="77777777" w:rsidTr="00FB4F20">
        <w:trPr>
          <w:trHeight w:val="851"/>
          <w:jc w:val="center"/>
        </w:trPr>
        <w:tc>
          <w:tcPr>
            <w:tcW w:w="2208" w:type="dxa"/>
          </w:tcPr>
          <w:p w14:paraId="5BDD07E4"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4984976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7EB07778"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52E433DF"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66BE25FA" w14:textId="77777777" w:rsidTr="00FB4F20">
        <w:trPr>
          <w:trHeight w:val="851"/>
          <w:jc w:val="center"/>
        </w:trPr>
        <w:tc>
          <w:tcPr>
            <w:tcW w:w="2208" w:type="dxa"/>
          </w:tcPr>
          <w:p w14:paraId="78F20D4F"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78F575AC"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7BB04FED"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35F72E76"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71BCAF71" w14:textId="77777777" w:rsidTr="00FB4F20">
        <w:trPr>
          <w:trHeight w:val="851"/>
          <w:jc w:val="center"/>
        </w:trPr>
        <w:tc>
          <w:tcPr>
            <w:tcW w:w="2208" w:type="dxa"/>
          </w:tcPr>
          <w:p w14:paraId="27C3E21B"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20C5EA1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63B17A38"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2AAAB3B3"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1E0AD025" w14:textId="77777777" w:rsidTr="00FB4F20">
        <w:trPr>
          <w:trHeight w:val="851"/>
          <w:jc w:val="center"/>
        </w:trPr>
        <w:tc>
          <w:tcPr>
            <w:tcW w:w="2208" w:type="dxa"/>
          </w:tcPr>
          <w:p w14:paraId="6EA384F3"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123044B5"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60C892EB"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09B91FEF"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7A2BDA3F" w14:textId="77777777" w:rsidTr="00FB4F20">
        <w:trPr>
          <w:trHeight w:val="851"/>
          <w:jc w:val="center"/>
        </w:trPr>
        <w:tc>
          <w:tcPr>
            <w:tcW w:w="2208" w:type="dxa"/>
          </w:tcPr>
          <w:p w14:paraId="1FDFD763"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6956B06D"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3DBB4008"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5394451A"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4E32E13C" w14:textId="77777777" w:rsidTr="00FB4F20">
        <w:trPr>
          <w:trHeight w:val="851"/>
          <w:jc w:val="center"/>
        </w:trPr>
        <w:tc>
          <w:tcPr>
            <w:tcW w:w="2208" w:type="dxa"/>
          </w:tcPr>
          <w:p w14:paraId="7F60A0FD"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390CFEB9"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4294DFF1"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645FE72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2AC2D451" w14:textId="77777777" w:rsidTr="00FB4F20">
        <w:trPr>
          <w:trHeight w:val="851"/>
          <w:jc w:val="center"/>
        </w:trPr>
        <w:tc>
          <w:tcPr>
            <w:tcW w:w="2208" w:type="dxa"/>
          </w:tcPr>
          <w:p w14:paraId="10F7AB7E"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087ABB7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6775C081"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2B6708A1"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58624D44" w14:textId="77777777" w:rsidTr="00FB4F20">
        <w:trPr>
          <w:trHeight w:val="851"/>
          <w:jc w:val="center"/>
        </w:trPr>
        <w:tc>
          <w:tcPr>
            <w:tcW w:w="2208" w:type="dxa"/>
          </w:tcPr>
          <w:p w14:paraId="0F57FA60"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3D2CEB46"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7F4AB15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6F818F45"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3566AE83" w14:textId="77777777" w:rsidTr="00FB4F20">
        <w:trPr>
          <w:trHeight w:val="851"/>
          <w:jc w:val="center"/>
        </w:trPr>
        <w:tc>
          <w:tcPr>
            <w:tcW w:w="2208" w:type="dxa"/>
          </w:tcPr>
          <w:p w14:paraId="4E3B05A4"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4954398C"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3F3088F3"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4402AAFE"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194CF4DC" w14:textId="77777777" w:rsidTr="00FB4F20">
        <w:trPr>
          <w:trHeight w:val="851"/>
          <w:jc w:val="center"/>
        </w:trPr>
        <w:tc>
          <w:tcPr>
            <w:tcW w:w="2208" w:type="dxa"/>
          </w:tcPr>
          <w:p w14:paraId="3F41A21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53F35525"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391646A8"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26A1692F"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FB4F20" w14:paraId="0BC569CD" w14:textId="77777777" w:rsidTr="00FB4F20">
        <w:trPr>
          <w:trHeight w:val="851"/>
          <w:jc w:val="center"/>
        </w:trPr>
        <w:tc>
          <w:tcPr>
            <w:tcW w:w="2208" w:type="dxa"/>
          </w:tcPr>
          <w:p w14:paraId="385A6C05"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862" w:type="dxa"/>
          </w:tcPr>
          <w:p w14:paraId="7FEEDC5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2099" w:type="dxa"/>
          </w:tcPr>
          <w:p w14:paraId="09873432"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503" w:type="dxa"/>
          </w:tcPr>
          <w:p w14:paraId="22EA2620" w14:textId="77777777" w:rsidR="00FB4F20" w:rsidRDefault="00FB4F20" w:rsidP="00A15B4E">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14:paraId="2F789E96" w14:textId="77777777" w:rsidR="00C45DC7" w:rsidRPr="003215E2" w:rsidRDefault="00C45DC7" w:rsidP="00C45DC7">
      <w:pPr>
        <w:pStyle w:val="BodyText"/>
        <w:tabs>
          <w:tab w:val="left" w:pos="1134"/>
          <w:tab w:val="left" w:pos="5103"/>
          <w:tab w:val="center" w:pos="5245"/>
          <w:tab w:val="left" w:pos="6237"/>
          <w:tab w:val="left" w:pos="9072"/>
        </w:tabs>
        <w:ind w:right="48"/>
        <w:rPr>
          <w:rFonts w:ascii="Tahoma" w:hAnsi="Tahoma" w:cs="Tahoma"/>
          <w:b/>
          <w:bCs/>
          <w:sz w:val="24"/>
          <w:szCs w:val="28"/>
          <w:u w:val="single"/>
        </w:rPr>
      </w:pPr>
    </w:p>
    <w:p w14:paraId="4168B46A" w14:textId="77777777" w:rsidR="00C45DC7" w:rsidRPr="00E76455" w:rsidRDefault="00C45DC7" w:rsidP="00C45DC7">
      <w:pPr>
        <w:pStyle w:val="BodyText"/>
        <w:tabs>
          <w:tab w:val="left" w:pos="1134"/>
          <w:tab w:val="left" w:pos="5103"/>
          <w:tab w:val="left" w:pos="6237"/>
          <w:tab w:val="left" w:pos="9072"/>
        </w:tabs>
        <w:ind w:right="4"/>
        <w:rPr>
          <w:rFonts w:ascii="Tahoma" w:hAnsi="Tahoma" w:cs="Tahoma"/>
          <w:color w:val="000000" w:themeColor="text1"/>
          <w:sz w:val="22"/>
          <w:szCs w:val="22"/>
        </w:rPr>
      </w:pPr>
    </w:p>
    <w:p w14:paraId="68DE0AC4" w14:textId="77777777" w:rsidR="00C45DC7" w:rsidRPr="0044464E" w:rsidRDefault="00C45DC7" w:rsidP="00C45DC7">
      <w:pPr>
        <w:spacing w:after="200" w:line="276" w:lineRule="auto"/>
        <w:rPr>
          <w:rFonts w:ascii="Tahoma" w:hAnsi="Tahoma" w:cs="Tahoma"/>
          <w:b/>
          <w:bCs/>
        </w:rPr>
      </w:pPr>
      <w:r>
        <w:rPr>
          <w:rFonts w:ascii="Tahoma" w:hAnsi="Tahoma" w:cs="Tahoma"/>
          <w:b/>
          <w:bCs/>
        </w:rPr>
        <w:br w:type="page"/>
      </w:r>
    </w:p>
    <w:p w14:paraId="294FED40" w14:textId="77777777" w:rsidR="00DE068D" w:rsidRPr="00DE068D" w:rsidRDefault="00DE068D" w:rsidP="00DE068D">
      <w:pPr>
        <w:ind w:right="4"/>
        <w:jc w:val="center"/>
        <w:rPr>
          <w:rFonts w:ascii="Tahoma" w:hAnsi="Tahoma" w:cs="Tahoma"/>
          <w:b/>
        </w:rPr>
      </w:pPr>
      <w:r>
        <w:rPr>
          <w:rFonts w:ascii="Tahoma" w:hAnsi="Tahoma" w:cs="Tahoma"/>
          <w:b/>
        </w:rPr>
        <w:lastRenderedPageBreak/>
        <w:t xml:space="preserve">WHMIS Test </w:t>
      </w:r>
      <w:r w:rsidRPr="00DE068D">
        <w:rPr>
          <w:rFonts w:ascii="Arial" w:eastAsiaTheme="minorHAnsi" w:hAnsi="Arial" w:cs="Arial"/>
          <w:lang w:val="en-CA"/>
        </w:rPr>
        <w:t>(20 Minutes)</w:t>
      </w:r>
    </w:p>
    <w:p w14:paraId="7A4D873D" w14:textId="77777777" w:rsidR="00DE068D" w:rsidRDefault="00DE068D" w:rsidP="00DE068D">
      <w:pPr>
        <w:autoSpaceDE w:val="0"/>
        <w:autoSpaceDN w:val="0"/>
        <w:adjustRightInd w:val="0"/>
        <w:rPr>
          <w:rFonts w:ascii="Arial" w:eastAsiaTheme="minorHAnsi" w:hAnsi="Arial" w:cs="Arial"/>
          <w:sz w:val="16"/>
          <w:szCs w:val="16"/>
          <w:lang w:val="en-CA"/>
        </w:rPr>
      </w:pPr>
    </w:p>
    <w:p w14:paraId="0B4A2AF2" w14:textId="77777777" w:rsidR="00DE068D" w:rsidRDefault="00DE068D" w:rsidP="00DE068D">
      <w:pPr>
        <w:autoSpaceDE w:val="0"/>
        <w:autoSpaceDN w:val="0"/>
        <w:adjustRightInd w:val="0"/>
        <w:rPr>
          <w:rFonts w:ascii="Tahoma" w:eastAsiaTheme="minorHAnsi" w:hAnsi="Tahoma" w:cs="Tahoma"/>
          <w:sz w:val="20"/>
          <w:szCs w:val="20"/>
          <w:lang w:val="en-CA"/>
        </w:rPr>
      </w:pPr>
    </w:p>
    <w:p w14:paraId="375E3C17"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u w:val="single"/>
          <w:lang w:val="en-CA"/>
        </w:rPr>
      </w:pPr>
      <w:r w:rsidRPr="00A820FB">
        <w:rPr>
          <w:rFonts w:ascii="Tahoma" w:eastAsiaTheme="minorHAnsi" w:hAnsi="Tahoma" w:cs="Tahoma"/>
          <w:sz w:val="16"/>
          <w:szCs w:val="16"/>
          <w:lang w:val="en-CA"/>
        </w:rPr>
        <w:t xml:space="preserve">What does </w:t>
      </w:r>
      <w:r w:rsidRPr="00A820FB">
        <w:rPr>
          <w:rFonts w:ascii="Tahoma" w:eastAsiaTheme="minorHAnsi" w:hAnsi="Tahoma" w:cs="Tahoma"/>
          <w:b/>
          <w:bCs/>
          <w:sz w:val="16"/>
          <w:szCs w:val="16"/>
          <w:lang w:val="en-CA"/>
        </w:rPr>
        <w:t xml:space="preserve">WHMIS </w:t>
      </w:r>
      <w:r w:rsidRPr="00A820FB">
        <w:rPr>
          <w:rFonts w:ascii="Tahoma" w:eastAsiaTheme="minorHAnsi" w:hAnsi="Tahoma" w:cs="Tahoma"/>
          <w:sz w:val="16"/>
          <w:szCs w:val="16"/>
          <w:lang w:val="en-CA"/>
        </w:rPr>
        <w:t>stand for?</w:t>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p>
    <w:p w14:paraId="3533FE58" w14:textId="77777777" w:rsidR="00DE068D" w:rsidRPr="00A820FB" w:rsidRDefault="00DE068D" w:rsidP="00DE068D">
      <w:pPr>
        <w:autoSpaceDE w:val="0"/>
        <w:autoSpaceDN w:val="0"/>
        <w:adjustRightInd w:val="0"/>
        <w:rPr>
          <w:rFonts w:ascii="Tahoma" w:eastAsiaTheme="minorHAnsi" w:hAnsi="Tahoma" w:cs="Tahoma"/>
          <w:sz w:val="16"/>
          <w:szCs w:val="16"/>
          <w:lang w:val="en-CA"/>
        </w:rPr>
      </w:pPr>
    </w:p>
    <w:p w14:paraId="26B15475"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Identify each of the following symbols commonly found on supplier labels:</w:t>
      </w:r>
      <w:r w:rsidR="00453717">
        <w:rPr>
          <w:rFonts w:ascii="Tahoma" w:eastAsiaTheme="minorHAnsi" w:hAnsi="Tahoma" w:cs="Tahoma"/>
          <w:sz w:val="16"/>
          <w:szCs w:val="16"/>
          <w:lang w:val="en-CA"/>
        </w:rPr>
        <w:t xml:space="preserve"> (1/4 point each)</w:t>
      </w:r>
    </w:p>
    <w:p w14:paraId="7C01C1D9" w14:textId="77777777" w:rsidR="00DE068D" w:rsidRPr="00A820FB" w:rsidRDefault="00DE068D" w:rsidP="00DE068D">
      <w:pPr>
        <w:autoSpaceDE w:val="0"/>
        <w:autoSpaceDN w:val="0"/>
        <w:adjustRightInd w:val="0"/>
        <w:rPr>
          <w:rFonts w:ascii="Tahoma" w:eastAsiaTheme="minorHAnsi" w:hAnsi="Tahoma" w:cs="Tahoma"/>
          <w:sz w:val="16"/>
          <w:szCs w:val="16"/>
          <w:lang w:val="en-CA"/>
        </w:rPr>
      </w:pPr>
    </w:p>
    <w:p w14:paraId="6A76AE9F" w14:textId="77777777" w:rsidR="00DE068D" w:rsidRPr="00A820FB" w:rsidRDefault="00DE068D" w:rsidP="0074119D">
      <w:p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noProof/>
          <w:sz w:val="16"/>
          <w:szCs w:val="16"/>
        </w:rPr>
        <w:drawing>
          <wp:inline distT="0" distB="0" distL="0" distR="0" wp14:anchorId="56293290" wp14:editId="0585978E">
            <wp:extent cx="5943600" cy="12374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237486"/>
                    </a:xfrm>
                    <a:prstGeom prst="rect">
                      <a:avLst/>
                    </a:prstGeom>
                    <a:noFill/>
                    <a:ln w="9525">
                      <a:noFill/>
                      <a:miter lim="800000"/>
                      <a:headEnd/>
                      <a:tailEnd/>
                    </a:ln>
                  </pic:spPr>
                </pic:pic>
              </a:graphicData>
            </a:graphic>
          </wp:inline>
        </w:drawing>
      </w:r>
    </w:p>
    <w:p w14:paraId="6615EF4A" w14:textId="77777777" w:rsidR="00DE068D" w:rsidRPr="00A820FB" w:rsidRDefault="00DE068D" w:rsidP="00DE068D">
      <w:pPr>
        <w:autoSpaceDE w:val="0"/>
        <w:autoSpaceDN w:val="0"/>
        <w:adjustRightInd w:val="0"/>
        <w:rPr>
          <w:rFonts w:ascii="Tahoma" w:eastAsiaTheme="minorHAnsi" w:hAnsi="Tahoma" w:cs="Tahoma"/>
          <w:sz w:val="16"/>
          <w:szCs w:val="16"/>
          <w:lang w:val="en-CA"/>
        </w:rPr>
      </w:pPr>
    </w:p>
    <w:p w14:paraId="7289C871" w14:textId="77777777" w:rsidR="00DE068D" w:rsidRPr="00A820FB" w:rsidRDefault="00DE068D" w:rsidP="0074119D">
      <w:pPr>
        <w:autoSpaceDE w:val="0"/>
        <w:autoSpaceDN w:val="0"/>
        <w:adjustRightInd w:val="0"/>
        <w:rPr>
          <w:rFonts w:ascii="Tahoma" w:eastAsiaTheme="minorHAnsi" w:hAnsi="Tahoma" w:cs="Tahoma"/>
          <w:b/>
          <w:bCs/>
          <w:sz w:val="16"/>
          <w:szCs w:val="16"/>
          <w:lang w:val="en-CA"/>
        </w:rPr>
      </w:pPr>
      <w:r w:rsidRPr="00A820FB">
        <w:rPr>
          <w:rFonts w:ascii="Tahoma" w:eastAsiaTheme="minorHAnsi" w:hAnsi="Tahoma" w:cs="Tahoma"/>
          <w:sz w:val="16"/>
          <w:szCs w:val="16"/>
          <w:lang w:val="en-CA"/>
        </w:rPr>
        <w:t xml:space="preserve">For each of the following questions </w:t>
      </w:r>
      <w:r w:rsidRPr="00A820FB">
        <w:rPr>
          <w:rFonts w:ascii="Tahoma" w:eastAsiaTheme="minorHAnsi" w:hAnsi="Tahoma" w:cs="Tahoma"/>
          <w:b/>
          <w:bCs/>
          <w:sz w:val="16"/>
          <w:szCs w:val="16"/>
          <w:lang w:val="en-CA"/>
        </w:rPr>
        <w:t>circle the most appropriate answer.</w:t>
      </w:r>
    </w:p>
    <w:p w14:paraId="2ADB79BC" w14:textId="77777777" w:rsidR="00DE068D" w:rsidRPr="00A820FB" w:rsidRDefault="00DE068D" w:rsidP="00DE068D">
      <w:pPr>
        <w:autoSpaceDE w:val="0"/>
        <w:autoSpaceDN w:val="0"/>
        <w:adjustRightInd w:val="0"/>
        <w:rPr>
          <w:rFonts w:ascii="Tahoma" w:eastAsiaTheme="minorHAnsi" w:hAnsi="Tahoma" w:cs="Tahoma"/>
          <w:sz w:val="16"/>
          <w:szCs w:val="16"/>
          <w:lang w:val="en-CA"/>
        </w:rPr>
      </w:pPr>
    </w:p>
    <w:p w14:paraId="40D9DD51" w14:textId="77777777" w:rsidR="0074119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complete list of all hazardous materials controlled under WHMIS is available from the Government of Canada.</w:t>
      </w:r>
      <w:r w:rsidR="0074119D" w:rsidRPr="00A820FB">
        <w:rPr>
          <w:rFonts w:ascii="Tahoma" w:eastAsiaTheme="minorHAnsi" w:hAnsi="Tahoma" w:cs="Tahoma"/>
          <w:sz w:val="16"/>
          <w:szCs w:val="16"/>
          <w:lang w:val="en-CA"/>
        </w:rPr>
        <w:tab/>
      </w:r>
      <w:r w:rsidR="0074119D" w:rsidRPr="00A820FB">
        <w:rPr>
          <w:rFonts w:ascii="Tahoma" w:eastAsiaTheme="minorHAnsi" w:hAnsi="Tahoma" w:cs="Tahoma"/>
          <w:sz w:val="16"/>
          <w:szCs w:val="16"/>
          <w:lang w:val="en-CA"/>
        </w:rPr>
        <w:tab/>
      </w:r>
    </w:p>
    <w:p w14:paraId="010C32DD" w14:textId="77777777" w:rsid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4C07F1DF"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p>
    <w:p w14:paraId="67D6CA95"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WHMIS applies to the following classes of hazardous materials:</w:t>
      </w:r>
    </w:p>
    <w:p w14:paraId="3626A1E0" w14:textId="77777777" w:rsidR="0074119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Consumer Products </w:t>
      </w:r>
    </w:p>
    <w:p w14:paraId="031CEFDC" w14:textId="77777777" w:rsidR="0074119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Drugs </w:t>
      </w:r>
    </w:p>
    <w:p w14:paraId="082A8A77"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Flammable and combustible material</w:t>
      </w:r>
    </w:p>
    <w:p w14:paraId="630EABE8"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44E5C85A"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three elements of WHMIS are:</w:t>
      </w:r>
    </w:p>
    <w:p w14:paraId="3E43F086"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Information, Product Labels and Emergency Information</w:t>
      </w:r>
    </w:p>
    <w:p w14:paraId="4F6F17A0"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MSDS, Transportation Documentation and Emergency Information</w:t>
      </w:r>
    </w:p>
    <w:p w14:paraId="73EA31E2"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Product Labels, MSDS and Worker Education.</w:t>
      </w:r>
    </w:p>
    <w:p w14:paraId="7A88A65B"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6762E99E"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hazardous material classified under Class D, Division 1, Material Causing Immediate and Serious Toxic Effects:</w:t>
      </w:r>
    </w:p>
    <w:p w14:paraId="58A93647"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Refers to an organism or its toxins that may cause serious infectious disease</w:t>
      </w:r>
    </w:p>
    <w:p w14:paraId="6E942080"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Will cause harmful effects including death within a short period of time after exposure</w:t>
      </w:r>
    </w:p>
    <w:p w14:paraId="43AFBF1E"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Will cause harmful effects after days, month or years after one or more exposures.</w:t>
      </w:r>
    </w:p>
    <w:p w14:paraId="4843BC09"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All of the above</w:t>
      </w:r>
    </w:p>
    <w:p w14:paraId="699192D0"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10BA24D6"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Two types of WHMIS labels are:</w:t>
      </w:r>
    </w:p>
    <w:p w14:paraId="5023CF1A"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Pesticide and Explosive Labels</w:t>
      </w:r>
    </w:p>
    <w:p w14:paraId="08CCFC7A"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and Transportation Labels</w:t>
      </w:r>
    </w:p>
    <w:p w14:paraId="3AFE9A9B"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Workplace and Consumer Labels</w:t>
      </w:r>
    </w:p>
    <w:p w14:paraId="547DEE52"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and Workplace Labels</w:t>
      </w:r>
    </w:p>
    <w:p w14:paraId="7E2C9A99"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1033E57B"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WHMIS labels must be applied on:</w:t>
      </w:r>
    </w:p>
    <w:p w14:paraId="31F769F0"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Tobacco or products made of tobacco</w:t>
      </w:r>
    </w:p>
    <w:p w14:paraId="7BA7F63F"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Consumer products</w:t>
      </w:r>
    </w:p>
    <w:p w14:paraId="759EDBD3"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Transported products</w:t>
      </w:r>
    </w:p>
    <w:p w14:paraId="6A64211D"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Controlled products</w:t>
      </w:r>
    </w:p>
    <w:p w14:paraId="1E57524B"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16FCCB49"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7B0F604B"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three pieces of information required on a Workplace label are:</w:t>
      </w:r>
    </w:p>
    <w:p w14:paraId="17EE26F8"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identifier, Product Identifier, and Reference to the MSDS</w:t>
      </w:r>
    </w:p>
    <w:p w14:paraId="2659A62D"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Product Identifier, Emergency telephone number, and Hazard Symbol</w:t>
      </w:r>
    </w:p>
    <w:p w14:paraId="5848DB05"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Product Identifier, Safe Handling Information, and Reference to the MSDS</w:t>
      </w:r>
    </w:p>
    <w:p w14:paraId="7E074460"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77D716D9" w14:textId="77777777" w:rsidR="0074119D" w:rsidRPr="00A820FB" w:rsidRDefault="0074119D" w:rsidP="0074119D">
      <w:pPr>
        <w:autoSpaceDE w:val="0"/>
        <w:autoSpaceDN w:val="0"/>
        <w:adjustRightInd w:val="0"/>
        <w:rPr>
          <w:rFonts w:ascii="Tahoma" w:eastAsiaTheme="minorHAnsi" w:hAnsi="Tahoma" w:cs="Tahoma"/>
          <w:sz w:val="16"/>
          <w:szCs w:val="16"/>
          <w:lang w:val="en-CA"/>
        </w:rPr>
      </w:pPr>
    </w:p>
    <w:p w14:paraId="11948C54"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controlled product may fall under more than one hazard classes and therefore the supplier label for that product will have more than</w:t>
      </w:r>
      <w:r w:rsidR="0074119D"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one hazard symbol on it.</w:t>
      </w:r>
    </w:p>
    <w:p w14:paraId="0AD831FC" w14:textId="77777777" w:rsidR="00A820FB" w:rsidRPr="00A820FB" w:rsidRDefault="00A820FB" w:rsidP="00A820FB">
      <w:pPr>
        <w:autoSpaceDE w:val="0"/>
        <w:autoSpaceDN w:val="0"/>
        <w:adjustRightInd w:val="0"/>
        <w:ind w:firstLine="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23023E41" w14:textId="77777777" w:rsidR="0074119D" w:rsidRDefault="0074119D" w:rsidP="0074119D">
      <w:pPr>
        <w:autoSpaceDE w:val="0"/>
        <w:autoSpaceDN w:val="0"/>
        <w:adjustRightInd w:val="0"/>
        <w:rPr>
          <w:rFonts w:ascii="Tahoma" w:eastAsiaTheme="minorHAnsi" w:hAnsi="Tahoma" w:cs="Tahoma"/>
          <w:sz w:val="16"/>
          <w:szCs w:val="16"/>
          <w:lang w:val="en-CA"/>
        </w:rPr>
      </w:pPr>
    </w:p>
    <w:p w14:paraId="281B15D0" w14:textId="77777777" w:rsidR="00FD2227" w:rsidRPr="00A820FB" w:rsidRDefault="00FD2227" w:rsidP="0074119D">
      <w:pPr>
        <w:autoSpaceDE w:val="0"/>
        <w:autoSpaceDN w:val="0"/>
        <w:adjustRightInd w:val="0"/>
        <w:rPr>
          <w:rFonts w:ascii="Tahoma" w:eastAsiaTheme="minorHAnsi" w:hAnsi="Tahoma" w:cs="Tahoma"/>
          <w:sz w:val="16"/>
          <w:szCs w:val="16"/>
          <w:lang w:val="en-CA"/>
        </w:rPr>
      </w:pPr>
    </w:p>
    <w:p w14:paraId="32208A01" w14:textId="77777777" w:rsidR="00A820FB" w:rsidRDefault="002639EA" w:rsidP="002639EA">
      <w:pPr>
        <w:spacing w:after="200" w:line="276" w:lineRule="auto"/>
        <w:jc w:val="center"/>
        <w:rPr>
          <w:rFonts w:ascii="Tahoma" w:eastAsiaTheme="minorHAnsi" w:hAnsi="Tahoma" w:cs="Tahoma"/>
          <w:sz w:val="16"/>
          <w:szCs w:val="16"/>
          <w:lang w:val="en-CA"/>
        </w:rPr>
      </w:pPr>
      <w:r>
        <w:rPr>
          <w:rFonts w:ascii="Tahoma" w:hAnsi="Tahoma" w:cs="Tahoma"/>
          <w:b/>
          <w:bCs/>
          <w:sz w:val="14"/>
        </w:rPr>
        <w:t>Page 1</w:t>
      </w:r>
      <w:r w:rsidRPr="002639EA">
        <w:rPr>
          <w:rFonts w:ascii="Tahoma" w:hAnsi="Tahoma" w:cs="Tahoma"/>
          <w:b/>
          <w:bCs/>
          <w:sz w:val="14"/>
        </w:rPr>
        <w:t xml:space="preserve"> of 2</w:t>
      </w:r>
    </w:p>
    <w:p w14:paraId="255B201B"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lastRenderedPageBreak/>
        <w:t>A container into which you transferred a hazardous product from the original supplier container;</w:t>
      </w:r>
    </w:p>
    <w:p w14:paraId="33EB7A2F"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a Transportation of Dangerous Goods (TDG) label</w:t>
      </w:r>
    </w:p>
    <w:p w14:paraId="6BBB36C3"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no label because the original container has a supplier label.</w:t>
      </w:r>
    </w:p>
    <w:p w14:paraId="0830C0F1"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a workplace label</w:t>
      </w:r>
    </w:p>
    <w:p w14:paraId="516698D1"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a supplier label</w:t>
      </w:r>
    </w:p>
    <w:p w14:paraId="68017DC3"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1C429B00" w14:textId="77777777" w:rsidR="00826CF3" w:rsidRPr="00A820FB" w:rsidRDefault="00826CF3" w:rsidP="0074119D">
      <w:pPr>
        <w:autoSpaceDE w:val="0"/>
        <w:autoSpaceDN w:val="0"/>
        <w:adjustRightInd w:val="0"/>
        <w:rPr>
          <w:rFonts w:ascii="Tahoma" w:eastAsiaTheme="minorHAnsi" w:hAnsi="Tahoma" w:cs="Tahoma"/>
          <w:sz w:val="16"/>
          <w:szCs w:val="16"/>
          <w:lang w:val="en-CA"/>
        </w:rPr>
      </w:pPr>
    </w:p>
    <w:p w14:paraId="42411DD3"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acronym MSDS stands for:</w:t>
      </w:r>
    </w:p>
    <w:p w14:paraId="572204CA"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Manufacturers Safety Data Sheets</w:t>
      </w:r>
    </w:p>
    <w:p w14:paraId="4F1E8AC1"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Materials Safety Diagnostic Sheets</w:t>
      </w:r>
    </w:p>
    <w:p w14:paraId="61BDF1FE"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Mines Safety Direction Sheets</w:t>
      </w:r>
    </w:p>
    <w:p w14:paraId="4EF97BFB"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Material Safety Data Sheets</w:t>
      </w:r>
    </w:p>
    <w:p w14:paraId="54163CCD"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74275E89" w14:textId="77777777" w:rsidR="0074119D" w:rsidRDefault="0074119D" w:rsidP="0074119D">
      <w:pPr>
        <w:autoSpaceDE w:val="0"/>
        <w:autoSpaceDN w:val="0"/>
        <w:adjustRightInd w:val="0"/>
        <w:rPr>
          <w:rFonts w:ascii="Tahoma" w:eastAsiaTheme="minorHAnsi" w:hAnsi="Tahoma" w:cs="Tahoma"/>
          <w:sz w:val="16"/>
          <w:szCs w:val="16"/>
          <w:lang w:val="en-CA"/>
        </w:rPr>
      </w:pPr>
    </w:p>
    <w:p w14:paraId="25629459"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An MSDS is available in the work place:</w:t>
      </w:r>
    </w:p>
    <w:p w14:paraId="51E1E76F"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 assist the purchasing department in buying chemicals</w:t>
      </w:r>
    </w:p>
    <w:p w14:paraId="627863A4" w14:textId="77777777" w:rsidR="00DE068D" w:rsidRPr="00A820FB" w:rsidRDefault="000228A6"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w:t>
      </w:r>
      <w:r w:rsidR="00DE068D" w:rsidRPr="00A820FB">
        <w:rPr>
          <w:rFonts w:ascii="Tahoma" w:eastAsiaTheme="minorHAnsi" w:hAnsi="Tahoma" w:cs="Tahoma"/>
          <w:sz w:val="16"/>
          <w:szCs w:val="16"/>
          <w:lang w:val="en-CA"/>
        </w:rPr>
        <w:t xml:space="preserve"> describe to you the nature of the processes in the work place.</w:t>
      </w:r>
    </w:p>
    <w:p w14:paraId="3F936E02"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 provide detailed hazard and safety information about the material</w:t>
      </w:r>
    </w:p>
    <w:p w14:paraId="15F01DFE"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37BB55E4" w14:textId="77777777" w:rsidR="0074119D" w:rsidRDefault="0074119D" w:rsidP="0074119D">
      <w:pPr>
        <w:autoSpaceDE w:val="0"/>
        <w:autoSpaceDN w:val="0"/>
        <w:adjustRightInd w:val="0"/>
        <w:rPr>
          <w:rFonts w:ascii="Tahoma" w:eastAsiaTheme="minorHAnsi" w:hAnsi="Tahoma" w:cs="Tahoma"/>
          <w:sz w:val="16"/>
          <w:szCs w:val="16"/>
          <w:lang w:val="en-CA"/>
        </w:rPr>
      </w:pPr>
    </w:p>
    <w:p w14:paraId="28DAE3A5"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For a controlled product, the greater the evaporation rate, the more quickly it will create a vapour hazard.</w:t>
      </w:r>
    </w:p>
    <w:p w14:paraId="705C0648" w14:textId="77777777" w:rsidR="00A820FB" w:rsidRPr="00A820FB" w:rsidRDefault="00A820FB" w:rsidP="00A820FB">
      <w:pPr>
        <w:autoSpaceDE w:val="0"/>
        <w:autoSpaceDN w:val="0"/>
        <w:adjustRightInd w:val="0"/>
        <w:ind w:firstLine="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1569F417" w14:textId="77777777" w:rsidR="0074119D" w:rsidRDefault="0074119D" w:rsidP="00826CF3">
      <w:pPr>
        <w:autoSpaceDE w:val="0"/>
        <w:autoSpaceDN w:val="0"/>
        <w:adjustRightInd w:val="0"/>
        <w:rPr>
          <w:rFonts w:ascii="Tahoma" w:eastAsiaTheme="minorHAnsi" w:hAnsi="Tahoma" w:cs="Tahoma"/>
          <w:sz w:val="16"/>
          <w:szCs w:val="16"/>
          <w:lang w:val="en-CA"/>
        </w:rPr>
      </w:pPr>
    </w:p>
    <w:p w14:paraId="1CC5DA9E" w14:textId="77777777" w:rsidR="00826CF3" w:rsidRPr="00826CF3" w:rsidRDefault="00826CF3" w:rsidP="00826CF3">
      <w:pPr>
        <w:autoSpaceDE w:val="0"/>
        <w:autoSpaceDN w:val="0"/>
        <w:adjustRightInd w:val="0"/>
        <w:rPr>
          <w:rFonts w:ascii="Tahoma" w:eastAsiaTheme="minorHAnsi" w:hAnsi="Tahoma" w:cs="Tahoma"/>
          <w:sz w:val="16"/>
          <w:szCs w:val="16"/>
          <w:lang w:val="en-CA"/>
        </w:rPr>
        <w:sectPr w:rsidR="00826CF3" w:rsidRPr="00826CF3" w:rsidSect="00FD2227">
          <w:headerReference w:type="default" r:id="rId10"/>
          <w:type w:val="continuous"/>
          <w:pgSz w:w="12240" w:h="15840"/>
          <w:pgMar w:top="1440" w:right="1440" w:bottom="1440" w:left="1440" w:header="709" w:footer="709" w:gutter="0"/>
          <w:cols w:space="708"/>
          <w:docGrid w:linePitch="360"/>
        </w:sectPr>
      </w:pPr>
    </w:p>
    <w:p w14:paraId="6D60A514"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lastRenderedPageBreak/>
        <w:t>An MSDS should be consulted:</w:t>
      </w:r>
    </w:p>
    <w:p w14:paraId="2FA9ED9F"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Only by safety professionals</w:t>
      </w:r>
    </w:p>
    <w:p w14:paraId="250DC242"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Only in emergency situations</w:t>
      </w:r>
    </w:p>
    <w:p w14:paraId="1BE21B1F"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Before you use a controlled product</w:t>
      </w:r>
    </w:p>
    <w:p w14:paraId="4C373021"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Occasionally to review hazard and precautionary information</w:t>
      </w:r>
    </w:p>
    <w:p w14:paraId="7C3E40D8"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and d</w:t>
      </w:r>
    </w:p>
    <w:p w14:paraId="7B4A9D05"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c and d</w:t>
      </w:r>
    </w:p>
    <w:p w14:paraId="7876C113" w14:textId="77777777" w:rsidR="00826CF3" w:rsidRPr="00A820FB" w:rsidRDefault="00826CF3" w:rsidP="00A820FB">
      <w:pPr>
        <w:pStyle w:val="ListParagraph"/>
        <w:autoSpaceDE w:val="0"/>
        <w:autoSpaceDN w:val="0"/>
        <w:adjustRightInd w:val="0"/>
        <w:rPr>
          <w:rFonts w:ascii="Tahoma" w:eastAsiaTheme="minorHAnsi" w:hAnsi="Tahoma" w:cs="Tahoma"/>
          <w:sz w:val="16"/>
          <w:szCs w:val="16"/>
          <w:lang w:val="en-CA"/>
        </w:rPr>
      </w:pPr>
    </w:p>
    <w:p w14:paraId="7ED9E445"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The </w:t>
      </w:r>
      <w:r w:rsidRPr="00A820FB">
        <w:rPr>
          <w:rFonts w:ascii="Tahoma" w:eastAsiaTheme="minorHAnsi" w:hAnsi="Tahoma" w:cs="Tahoma"/>
          <w:b/>
          <w:bCs/>
          <w:sz w:val="16"/>
          <w:szCs w:val="16"/>
          <w:lang w:val="en-CA"/>
        </w:rPr>
        <w:t xml:space="preserve">LC50 </w:t>
      </w:r>
      <w:r w:rsidRPr="00A820FB">
        <w:rPr>
          <w:rFonts w:ascii="Tahoma" w:eastAsiaTheme="minorHAnsi" w:hAnsi="Tahoma" w:cs="Tahoma"/>
          <w:sz w:val="16"/>
          <w:szCs w:val="16"/>
          <w:lang w:val="en-CA"/>
        </w:rPr>
        <w:t xml:space="preserve">and the </w:t>
      </w:r>
      <w:r w:rsidRPr="00A820FB">
        <w:rPr>
          <w:rFonts w:ascii="Tahoma" w:eastAsiaTheme="minorHAnsi" w:hAnsi="Tahoma" w:cs="Tahoma"/>
          <w:b/>
          <w:bCs/>
          <w:sz w:val="16"/>
          <w:szCs w:val="16"/>
          <w:lang w:val="en-CA"/>
        </w:rPr>
        <w:t xml:space="preserve">LD50 </w:t>
      </w:r>
      <w:r w:rsidRPr="00A820FB">
        <w:rPr>
          <w:rFonts w:ascii="Tahoma" w:eastAsiaTheme="minorHAnsi" w:hAnsi="Tahoma" w:cs="Tahoma"/>
          <w:sz w:val="16"/>
          <w:szCs w:val="16"/>
          <w:lang w:val="en-CA"/>
        </w:rPr>
        <w:t>of a material gives an indication of how toxic the material is.</w:t>
      </w:r>
    </w:p>
    <w:p w14:paraId="08171A57"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795A250A" w14:textId="77777777" w:rsidR="00826CF3" w:rsidRPr="00A820FB" w:rsidRDefault="00826CF3" w:rsidP="00A820FB">
      <w:pPr>
        <w:autoSpaceDE w:val="0"/>
        <w:autoSpaceDN w:val="0"/>
        <w:adjustRightInd w:val="0"/>
        <w:rPr>
          <w:rFonts w:ascii="Tahoma" w:eastAsiaTheme="minorHAnsi" w:hAnsi="Tahoma" w:cs="Tahoma"/>
          <w:sz w:val="16"/>
          <w:szCs w:val="16"/>
          <w:lang w:val="en-CA"/>
        </w:rPr>
      </w:pPr>
    </w:p>
    <w:p w14:paraId="124BDBA2" w14:textId="77777777" w:rsidR="00DE068D"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The larger the </w:t>
      </w:r>
      <w:r w:rsidRPr="00A820FB">
        <w:rPr>
          <w:rFonts w:ascii="Tahoma" w:eastAsiaTheme="minorHAnsi" w:hAnsi="Tahoma" w:cs="Tahoma"/>
          <w:b/>
          <w:bCs/>
          <w:sz w:val="16"/>
          <w:szCs w:val="16"/>
          <w:lang w:val="en-CA"/>
        </w:rPr>
        <w:t>LD50</w:t>
      </w:r>
      <w:r w:rsidRPr="00A820FB">
        <w:rPr>
          <w:rFonts w:ascii="Tahoma" w:eastAsiaTheme="minorHAnsi" w:hAnsi="Tahoma" w:cs="Tahoma"/>
          <w:sz w:val="16"/>
          <w:szCs w:val="16"/>
          <w:lang w:val="en-CA"/>
        </w:rPr>
        <w:t>, the more toxic the substance</w:t>
      </w:r>
    </w:p>
    <w:p w14:paraId="03359804"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3A1593D7" w14:textId="77777777" w:rsidR="00826CF3" w:rsidRPr="00A820FB" w:rsidRDefault="00826CF3" w:rsidP="00A820FB">
      <w:pPr>
        <w:autoSpaceDE w:val="0"/>
        <w:autoSpaceDN w:val="0"/>
        <w:adjustRightInd w:val="0"/>
        <w:rPr>
          <w:rFonts w:ascii="Tahoma" w:eastAsiaTheme="minorHAnsi" w:hAnsi="Tahoma" w:cs="Tahoma"/>
          <w:sz w:val="16"/>
          <w:szCs w:val="16"/>
          <w:lang w:val="en-CA"/>
        </w:rPr>
      </w:pPr>
    </w:p>
    <w:p w14:paraId="68D57666" w14:textId="77777777" w:rsidR="00DE068D"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Oxidizers and Flammable materials are incompatible and should not be stored together</w:t>
      </w:r>
    </w:p>
    <w:p w14:paraId="602C08FC"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146194E6"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7E99FDDD" w14:textId="77777777" w:rsidR="00DE068D"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For flammable materials, lower the flash point, the greater is the fire hazard.</w:t>
      </w:r>
    </w:p>
    <w:p w14:paraId="74ACFDF8"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2B980882"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028B2EFC" w14:textId="77777777" w:rsidR="00DE068D" w:rsidRPr="00A820FB" w:rsidRDefault="00DE068D" w:rsidP="0074119D">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If the vapour of a flammable substance with a flash point of 4 degrees C kept in a room at 23 degrees C comes into contact with a flame,</w:t>
      </w:r>
    </w:p>
    <w:p w14:paraId="30961F2A"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vapour will ignite and cause an explosion</w:t>
      </w:r>
    </w:p>
    <w:p w14:paraId="0A3648C8" w14:textId="77777777" w:rsidR="00DE068D" w:rsidRPr="00A820FB" w:rsidRDefault="00DE068D"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vapour will not ignite because the flash point is lower than 20 degrees C</w:t>
      </w:r>
    </w:p>
    <w:p w14:paraId="5F92E5D0" w14:textId="77777777" w:rsidR="00DE068D" w:rsidRPr="00A820FB" w:rsidRDefault="000228A6" w:rsidP="0074119D">
      <w:pPr>
        <w:pStyle w:val="ListParagraph"/>
        <w:numPr>
          <w:ilvl w:val="1"/>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w:t>
      </w:r>
      <w:r w:rsidR="00DE068D" w:rsidRPr="00A820FB">
        <w:rPr>
          <w:rFonts w:ascii="Tahoma" w:eastAsiaTheme="minorHAnsi" w:hAnsi="Tahoma" w:cs="Tahoma"/>
          <w:sz w:val="16"/>
          <w:szCs w:val="16"/>
          <w:lang w:val="en-CA"/>
        </w:rPr>
        <w:t xml:space="preserve"> vapour will ignite if its concentration in air is within the specific upper and lower flammability limits.</w:t>
      </w:r>
    </w:p>
    <w:p w14:paraId="21874F81" w14:textId="77777777" w:rsidR="00D76470" w:rsidRDefault="00D76470" w:rsidP="00A820FB">
      <w:pPr>
        <w:ind w:right="4"/>
        <w:jc w:val="center"/>
        <w:rPr>
          <w:rFonts w:ascii="Tahoma" w:hAnsi="Tahoma" w:cs="Tahoma"/>
          <w:b/>
          <w:bCs/>
        </w:rPr>
      </w:pPr>
    </w:p>
    <w:p w14:paraId="5F01D3C4"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p>
    <w:p w14:paraId="6425E01D" w14:textId="77777777" w:rsidR="00D76470" w:rsidRDefault="00D76470" w:rsidP="00D76470">
      <w:pPr>
        <w:pStyle w:val="BodyText"/>
        <w:tabs>
          <w:tab w:val="left" w:pos="1843"/>
          <w:tab w:val="left" w:pos="5103"/>
          <w:tab w:val="left" w:pos="6237"/>
          <w:tab w:val="left" w:pos="9072"/>
        </w:tabs>
        <w:ind w:right="4"/>
        <w:rPr>
          <w:rFonts w:ascii="Tahoma" w:hAnsi="Tahoma" w:cs="Tahoma"/>
          <w:b/>
          <w:bCs/>
          <w:szCs w:val="20"/>
        </w:rPr>
      </w:pPr>
      <w:r>
        <w:rPr>
          <w:rFonts w:ascii="Tahoma" w:hAnsi="Tahoma" w:cs="Tahoma"/>
          <w:b/>
          <w:bCs/>
          <w:szCs w:val="20"/>
        </w:rPr>
        <w:t xml:space="preserve">Test Score: </w:t>
      </w:r>
      <w:proofErr w:type="gramStart"/>
      <w:r>
        <w:rPr>
          <w:rFonts w:ascii="Tahoma" w:hAnsi="Tahoma" w:cs="Tahoma"/>
          <w:b/>
          <w:bCs/>
          <w:szCs w:val="20"/>
          <w:u w:val="single"/>
        </w:rPr>
        <w:tab/>
      </w:r>
      <w:r>
        <w:rPr>
          <w:rFonts w:ascii="Tahoma" w:hAnsi="Tahoma" w:cs="Tahoma"/>
          <w:b/>
          <w:bCs/>
          <w:szCs w:val="20"/>
        </w:rPr>
        <w:t xml:space="preserve">  /</w:t>
      </w:r>
      <w:proofErr w:type="gramEnd"/>
      <w:r>
        <w:rPr>
          <w:rFonts w:ascii="Tahoma" w:hAnsi="Tahoma" w:cs="Tahoma"/>
          <w:b/>
          <w:bCs/>
          <w:szCs w:val="20"/>
        </w:rPr>
        <w:t xml:space="preserve"> </w:t>
      </w:r>
      <w:r w:rsidR="00453717">
        <w:rPr>
          <w:rFonts w:ascii="Tahoma" w:hAnsi="Tahoma" w:cs="Tahoma"/>
          <w:b/>
          <w:bCs/>
          <w:szCs w:val="20"/>
        </w:rPr>
        <w:t xml:space="preserve">20 </w:t>
      </w:r>
      <w:r>
        <w:rPr>
          <w:rFonts w:ascii="Tahoma" w:hAnsi="Tahoma" w:cs="Tahoma"/>
          <w:b/>
          <w:bCs/>
          <w:szCs w:val="20"/>
        </w:rPr>
        <w:t>(Required 16/20 to pass)</w:t>
      </w:r>
    </w:p>
    <w:p w14:paraId="1C13B78B" w14:textId="77777777" w:rsidR="00D76470" w:rsidRDefault="00D76470" w:rsidP="00D76470">
      <w:pPr>
        <w:pStyle w:val="BodyText"/>
        <w:tabs>
          <w:tab w:val="left" w:pos="1418"/>
          <w:tab w:val="left" w:pos="5103"/>
          <w:tab w:val="left" w:pos="6237"/>
          <w:tab w:val="left" w:pos="9072"/>
        </w:tabs>
        <w:ind w:right="4"/>
        <w:rPr>
          <w:rFonts w:ascii="Tahoma" w:hAnsi="Tahoma" w:cs="Tahoma"/>
          <w:b/>
          <w:bCs/>
          <w:szCs w:val="20"/>
        </w:rPr>
      </w:pPr>
    </w:p>
    <w:p w14:paraId="3B74FE67" w14:textId="77777777" w:rsidR="00D76470" w:rsidRDefault="00D76470" w:rsidP="00D76470">
      <w:pPr>
        <w:pStyle w:val="BodyText"/>
        <w:tabs>
          <w:tab w:val="left" w:pos="1418"/>
          <w:tab w:val="left" w:pos="5103"/>
          <w:tab w:val="left" w:pos="6237"/>
          <w:tab w:val="left" w:pos="9072"/>
        </w:tabs>
        <w:ind w:right="4"/>
        <w:rPr>
          <w:rFonts w:ascii="Tahoma" w:hAnsi="Tahoma" w:cs="Tahoma"/>
          <w:b/>
          <w:bCs/>
          <w:szCs w:val="20"/>
        </w:rPr>
      </w:pPr>
    </w:p>
    <w:p w14:paraId="12508405" w14:textId="77777777" w:rsidR="00D76470" w:rsidRPr="00EA1527" w:rsidRDefault="00D76470" w:rsidP="00D76470">
      <w:pPr>
        <w:pStyle w:val="BodyText"/>
        <w:tabs>
          <w:tab w:val="left" w:pos="1418"/>
          <w:tab w:val="left" w:pos="5103"/>
          <w:tab w:val="left" w:pos="6237"/>
          <w:tab w:val="left" w:pos="9072"/>
        </w:tabs>
        <w:ind w:right="4"/>
        <w:rPr>
          <w:rFonts w:ascii="Tahoma" w:hAnsi="Tahoma" w:cs="Tahoma"/>
          <w:b/>
          <w:bCs/>
          <w:szCs w:val="20"/>
          <w:u w:val="single"/>
        </w:rPr>
      </w:pPr>
      <w:r w:rsidRPr="00EA1527">
        <w:rPr>
          <w:rFonts w:ascii="Tahoma" w:hAnsi="Tahoma" w:cs="Tahoma"/>
          <w:b/>
          <w:bCs/>
          <w:szCs w:val="20"/>
        </w:rPr>
        <w:t xml:space="preserve">Signed: </w:t>
      </w:r>
      <w:r w:rsidRPr="00EA1527">
        <w:rPr>
          <w:rFonts w:ascii="Tahoma" w:hAnsi="Tahoma" w:cs="Tahoma"/>
          <w:b/>
          <w:bCs/>
          <w:szCs w:val="20"/>
          <w:u w:val="single"/>
        </w:rPr>
        <w:tab/>
      </w:r>
      <w:r w:rsidRPr="00EA1527">
        <w:rPr>
          <w:rFonts w:ascii="Tahoma" w:hAnsi="Tahoma" w:cs="Tahoma"/>
          <w:b/>
          <w:bCs/>
          <w:szCs w:val="20"/>
          <w:u w:val="single"/>
        </w:rPr>
        <w:tab/>
      </w:r>
      <w:r w:rsidRPr="00EA1527">
        <w:rPr>
          <w:rFonts w:ascii="Tahoma" w:hAnsi="Tahoma" w:cs="Tahoma"/>
          <w:b/>
          <w:bCs/>
          <w:szCs w:val="20"/>
        </w:rPr>
        <w:tab/>
        <w:t xml:space="preserve">Date: </w:t>
      </w:r>
      <w:r w:rsidRPr="00EA1527">
        <w:rPr>
          <w:rFonts w:ascii="Tahoma" w:hAnsi="Tahoma" w:cs="Tahoma"/>
          <w:b/>
          <w:bCs/>
          <w:szCs w:val="20"/>
          <w:u w:val="single"/>
        </w:rPr>
        <w:tab/>
      </w:r>
    </w:p>
    <w:p w14:paraId="35E57C0C"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r>
        <w:rPr>
          <w:rFonts w:ascii="Tahoma" w:hAnsi="Tahoma" w:cs="Tahoma"/>
          <w:b/>
          <w:bCs/>
          <w:szCs w:val="20"/>
        </w:rPr>
        <w:tab/>
        <w:t>Employee</w:t>
      </w:r>
    </w:p>
    <w:p w14:paraId="3FD4B618"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p>
    <w:p w14:paraId="5E5A9979"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p>
    <w:p w14:paraId="54BEA03B"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p>
    <w:p w14:paraId="3015D924" w14:textId="77777777" w:rsidR="00D76470" w:rsidRPr="00EA1527" w:rsidRDefault="00D76470" w:rsidP="00D76470">
      <w:pPr>
        <w:pStyle w:val="BodyText"/>
        <w:tabs>
          <w:tab w:val="left" w:pos="1418"/>
          <w:tab w:val="left" w:pos="5103"/>
          <w:tab w:val="left" w:pos="6237"/>
          <w:tab w:val="left" w:pos="9072"/>
        </w:tabs>
        <w:ind w:right="4"/>
        <w:rPr>
          <w:rFonts w:ascii="Tahoma" w:hAnsi="Tahoma" w:cs="Tahoma"/>
          <w:b/>
          <w:bCs/>
          <w:szCs w:val="20"/>
          <w:u w:val="single"/>
        </w:rPr>
      </w:pPr>
      <w:r w:rsidRPr="00EA1527">
        <w:rPr>
          <w:rFonts w:ascii="Tahoma" w:hAnsi="Tahoma" w:cs="Tahoma"/>
          <w:b/>
          <w:bCs/>
          <w:szCs w:val="20"/>
        </w:rPr>
        <w:t xml:space="preserve">Signed: </w:t>
      </w:r>
      <w:r w:rsidRPr="00EA1527">
        <w:rPr>
          <w:rFonts w:ascii="Tahoma" w:hAnsi="Tahoma" w:cs="Tahoma"/>
          <w:b/>
          <w:bCs/>
          <w:szCs w:val="20"/>
          <w:u w:val="single"/>
        </w:rPr>
        <w:tab/>
      </w:r>
      <w:r w:rsidRPr="00EA1527">
        <w:rPr>
          <w:rFonts w:ascii="Tahoma" w:hAnsi="Tahoma" w:cs="Tahoma"/>
          <w:b/>
          <w:bCs/>
          <w:szCs w:val="20"/>
          <w:u w:val="single"/>
        </w:rPr>
        <w:tab/>
      </w:r>
      <w:r w:rsidRPr="00EA1527">
        <w:rPr>
          <w:rFonts w:ascii="Tahoma" w:hAnsi="Tahoma" w:cs="Tahoma"/>
          <w:b/>
          <w:bCs/>
          <w:szCs w:val="20"/>
        </w:rPr>
        <w:tab/>
        <w:t xml:space="preserve">Date: </w:t>
      </w:r>
      <w:r w:rsidRPr="00EA1527">
        <w:rPr>
          <w:rFonts w:ascii="Tahoma" w:hAnsi="Tahoma" w:cs="Tahoma"/>
          <w:b/>
          <w:bCs/>
          <w:szCs w:val="20"/>
          <w:u w:val="single"/>
        </w:rPr>
        <w:tab/>
      </w:r>
    </w:p>
    <w:p w14:paraId="51380E86" w14:textId="77777777" w:rsidR="00D76470" w:rsidRDefault="00D76470" w:rsidP="00D76470">
      <w:pPr>
        <w:pStyle w:val="BodyText"/>
        <w:tabs>
          <w:tab w:val="left" w:pos="1134"/>
          <w:tab w:val="left" w:pos="5103"/>
          <w:tab w:val="left" w:pos="6237"/>
          <w:tab w:val="left" w:pos="9072"/>
        </w:tabs>
        <w:ind w:right="4"/>
        <w:rPr>
          <w:rFonts w:ascii="Tahoma" w:hAnsi="Tahoma" w:cs="Tahoma"/>
          <w:b/>
          <w:bCs/>
          <w:szCs w:val="20"/>
        </w:rPr>
      </w:pPr>
      <w:r>
        <w:rPr>
          <w:rFonts w:ascii="Tahoma" w:hAnsi="Tahoma" w:cs="Tahoma"/>
          <w:b/>
          <w:bCs/>
          <w:szCs w:val="20"/>
        </w:rPr>
        <w:tab/>
        <w:t>Examiner</w:t>
      </w:r>
    </w:p>
    <w:p w14:paraId="6E91F95A" w14:textId="77777777" w:rsidR="002639EA" w:rsidRDefault="002639EA" w:rsidP="00D76470">
      <w:pPr>
        <w:ind w:right="4" w:firstLine="720"/>
        <w:jc w:val="center"/>
        <w:rPr>
          <w:rFonts w:ascii="Tahoma" w:hAnsi="Tahoma" w:cs="Tahoma"/>
          <w:b/>
          <w:bCs/>
        </w:rPr>
      </w:pPr>
    </w:p>
    <w:p w14:paraId="7117E741" w14:textId="77777777" w:rsidR="00A820FB" w:rsidRPr="000A61E1" w:rsidRDefault="002639EA" w:rsidP="00D76470">
      <w:pPr>
        <w:ind w:right="4" w:firstLine="720"/>
        <w:jc w:val="center"/>
        <w:rPr>
          <w:rFonts w:ascii="Tahoma" w:hAnsi="Tahoma" w:cs="Tahoma"/>
          <w:b/>
          <w:bCs/>
        </w:rPr>
      </w:pPr>
      <w:r w:rsidRPr="002639EA">
        <w:rPr>
          <w:rFonts w:ascii="Tahoma" w:hAnsi="Tahoma" w:cs="Tahoma"/>
          <w:b/>
          <w:bCs/>
          <w:sz w:val="14"/>
        </w:rPr>
        <w:t>Page 2 of 2</w:t>
      </w:r>
      <w:r w:rsidR="00E318BF">
        <w:rPr>
          <w:rFonts w:ascii="Tahoma" w:hAnsi="Tahoma" w:cs="Tahoma"/>
          <w:b/>
          <w:bCs/>
        </w:rPr>
        <w:br w:type="page"/>
      </w:r>
    </w:p>
    <w:p w14:paraId="3D0FA8AB" w14:textId="77777777" w:rsidR="00A820FB" w:rsidRPr="00DE068D" w:rsidRDefault="00A820FB" w:rsidP="00A820FB">
      <w:pPr>
        <w:ind w:right="4"/>
        <w:jc w:val="center"/>
        <w:rPr>
          <w:rFonts w:ascii="Tahoma" w:hAnsi="Tahoma" w:cs="Tahoma"/>
          <w:b/>
        </w:rPr>
      </w:pPr>
      <w:r>
        <w:rPr>
          <w:rFonts w:ascii="Tahoma" w:hAnsi="Tahoma" w:cs="Tahoma"/>
          <w:b/>
        </w:rPr>
        <w:lastRenderedPageBreak/>
        <w:t>WHMIS Test</w:t>
      </w:r>
      <w:r w:rsidR="00826CF3">
        <w:rPr>
          <w:rFonts w:ascii="Tahoma" w:hAnsi="Tahoma" w:cs="Tahoma"/>
          <w:b/>
        </w:rPr>
        <w:t xml:space="preserve"> Answer Key</w:t>
      </w:r>
    </w:p>
    <w:p w14:paraId="1CC66BEF" w14:textId="77777777" w:rsidR="00A820FB" w:rsidRDefault="00A820FB" w:rsidP="00A820FB">
      <w:pPr>
        <w:autoSpaceDE w:val="0"/>
        <w:autoSpaceDN w:val="0"/>
        <w:adjustRightInd w:val="0"/>
        <w:rPr>
          <w:rFonts w:ascii="Arial" w:eastAsiaTheme="minorHAnsi" w:hAnsi="Arial" w:cs="Arial"/>
          <w:sz w:val="16"/>
          <w:szCs w:val="16"/>
          <w:lang w:val="en-CA"/>
        </w:rPr>
      </w:pPr>
    </w:p>
    <w:p w14:paraId="03277211" w14:textId="77777777" w:rsidR="00A820FB" w:rsidRDefault="00A820FB" w:rsidP="00A820FB">
      <w:pPr>
        <w:autoSpaceDE w:val="0"/>
        <w:autoSpaceDN w:val="0"/>
        <w:adjustRightInd w:val="0"/>
        <w:rPr>
          <w:rFonts w:ascii="Tahoma" w:eastAsiaTheme="minorHAnsi" w:hAnsi="Tahoma" w:cs="Tahoma"/>
          <w:sz w:val="20"/>
          <w:szCs w:val="20"/>
          <w:lang w:val="en-CA"/>
        </w:rPr>
      </w:pPr>
    </w:p>
    <w:p w14:paraId="1B4F992B"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What does </w:t>
      </w:r>
      <w:r w:rsidRPr="00A820FB">
        <w:rPr>
          <w:rFonts w:ascii="Tahoma" w:eastAsiaTheme="minorHAnsi" w:hAnsi="Tahoma" w:cs="Tahoma"/>
          <w:b/>
          <w:bCs/>
          <w:sz w:val="16"/>
          <w:szCs w:val="16"/>
          <w:lang w:val="en-CA"/>
        </w:rPr>
        <w:t xml:space="preserve">WHMIS </w:t>
      </w:r>
      <w:r w:rsidRPr="00A820FB">
        <w:rPr>
          <w:rFonts w:ascii="Tahoma" w:eastAsiaTheme="minorHAnsi" w:hAnsi="Tahoma" w:cs="Tahoma"/>
          <w:sz w:val="16"/>
          <w:szCs w:val="16"/>
          <w:lang w:val="en-CA"/>
        </w:rPr>
        <w:t>stand for?</w:t>
      </w:r>
      <w:r w:rsidRPr="00A820FB">
        <w:rPr>
          <w:rFonts w:ascii="Tahoma" w:eastAsiaTheme="minorHAnsi" w:hAnsi="Tahoma" w:cs="Tahoma"/>
          <w:sz w:val="16"/>
          <w:szCs w:val="16"/>
          <w:lang w:val="en-CA"/>
        </w:rPr>
        <w:tab/>
      </w:r>
      <w:r w:rsidRPr="00D76470">
        <w:rPr>
          <w:rFonts w:ascii="Tahoma" w:eastAsiaTheme="minorHAnsi" w:hAnsi="Tahoma" w:cs="Tahoma"/>
          <w:b/>
          <w:sz w:val="16"/>
          <w:szCs w:val="16"/>
          <w:highlight w:val="yellow"/>
          <w:lang w:val="en-CA"/>
        </w:rPr>
        <w:t>Workplace Hazardous Material Information System</w:t>
      </w:r>
      <w:r w:rsidRPr="00D76470">
        <w:rPr>
          <w:rFonts w:ascii="Tahoma" w:eastAsiaTheme="minorHAnsi" w:hAnsi="Tahoma" w:cs="Tahoma"/>
          <w:b/>
          <w:sz w:val="16"/>
          <w:szCs w:val="16"/>
          <w:lang w:val="en-CA"/>
        </w:rPr>
        <w:tab/>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p>
    <w:p w14:paraId="57B3D9CB"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29B7230E"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Identify each of the following symbols commonly found on supplier labels:</w:t>
      </w:r>
    </w:p>
    <w:p w14:paraId="71C88F8C"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3637E84B" w14:textId="77777777" w:rsidR="00A820FB" w:rsidRPr="00A820FB" w:rsidRDefault="005B50D9" w:rsidP="00A820FB">
      <w:pPr>
        <w:autoSpaceDE w:val="0"/>
        <w:autoSpaceDN w:val="0"/>
        <w:adjustRightInd w:val="0"/>
        <w:rPr>
          <w:rFonts w:ascii="Tahoma" w:eastAsiaTheme="minorHAnsi" w:hAnsi="Tahoma" w:cs="Tahoma"/>
          <w:sz w:val="16"/>
          <w:szCs w:val="16"/>
          <w:lang w:val="en-CA"/>
        </w:rPr>
      </w:pPr>
      <w:r>
        <w:rPr>
          <w:rFonts w:ascii="Tahoma" w:eastAsiaTheme="minorHAnsi" w:hAnsi="Tahoma" w:cs="Tahoma"/>
          <w:noProof/>
          <w:sz w:val="16"/>
          <w:szCs w:val="16"/>
        </w:rPr>
        <mc:AlternateContent>
          <mc:Choice Requires="wps">
            <w:drawing>
              <wp:anchor distT="0" distB="0" distL="114300" distR="114300" simplePos="0" relativeHeight="251660288" behindDoc="0" locked="0" layoutInCell="1" allowOverlap="1" wp14:anchorId="7113E2DF" wp14:editId="22F37F5F">
                <wp:simplePos x="0" y="0"/>
                <wp:positionH relativeFrom="column">
                  <wp:posOffset>1051560</wp:posOffset>
                </wp:positionH>
                <wp:positionV relativeFrom="paragraph">
                  <wp:posOffset>82550</wp:posOffset>
                </wp:positionV>
                <wp:extent cx="1510665" cy="354330"/>
                <wp:effectExtent l="381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BCDE2" w14:textId="77777777" w:rsidR="00A15B4E" w:rsidRPr="00826CF3" w:rsidRDefault="00A15B4E">
                            <w:pPr>
                              <w:rPr>
                                <w:rFonts w:ascii="Tahoma" w:hAnsi="Tahoma" w:cs="Tahoma"/>
                                <w:sz w:val="16"/>
                                <w:szCs w:val="16"/>
                              </w:rPr>
                            </w:pPr>
                            <w:r w:rsidRPr="00826CF3">
                              <w:rPr>
                                <w:rFonts w:ascii="Tahoma" w:hAnsi="Tahoma" w:cs="Tahoma"/>
                                <w:sz w:val="16"/>
                                <w:szCs w:val="16"/>
                              </w:rPr>
                              <w:t xml:space="preserve">Combustible </w:t>
                            </w:r>
                            <w:r>
                              <w:rPr>
                                <w:rFonts w:ascii="Tahoma" w:hAnsi="Tahoma" w:cs="Tahoma"/>
                                <w:sz w:val="16"/>
                                <w:szCs w:val="16"/>
                              </w:rPr>
                              <w:t>or</w:t>
                            </w:r>
                            <w:r w:rsidRPr="00826CF3">
                              <w:rPr>
                                <w:rFonts w:ascii="Tahoma" w:hAnsi="Tahoma" w:cs="Tahoma"/>
                                <w:sz w:val="16"/>
                                <w:szCs w:val="16"/>
                              </w:rPr>
                              <w:t xml:space="preserve"> Flammable material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3E2DF" id="Text Box 7" o:spid="_x0000_s1028" type="#_x0000_t202" style="position:absolute;margin-left:82.8pt;margin-top:6.5pt;width:118.9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" stroked="f">
                <v:textbox>
                  <w:txbxContent>
                    <w:p w14:paraId="619BCDE2" w14:textId="77777777" w:rsidR="00A15B4E" w:rsidRPr="00826CF3" w:rsidRDefault="00A15B4E">
                      <w:pPr>
                        <w:rPr>
                          <w:rFonts w:ascii="Tahoma" w:hAnsi="Tahoma" w:cs="Tahoma"/>
                          <w:sz w:val="16"/>
                          <w:szCs w:val="16"/>
                        </w:rPr>
                      </w:pPr>
                      <w:r w:rsidRPr="00826CF3">
                        <w:rPr>
                          <w:rFonts w:ascii="Tahoma" w:hAnsi="Tahoma" w:cs="Tahoma"/>
                          <w:sz w:val="16"/>
                          <w:szCs w:val="16"/>
                        </w:rPr>
                        <w:t xml:space="preserve">Combustible </w:t>
                      </w:r>
                      <w:r>
                        <w:rPr>
                          <w:rFonts w:ascii="Tahoma" w:hAnsi="Tahoma" w:cs="Tahoma"/>
                          <w:sz w:val="16"/>
                          <w:szCs w:val="16"/>
                        </w:rPr>
                        <w:t>or</w:t>
                      </w:r>
                      <w:r w:rsidRPr="00826CF3">
                        <w:rPr>
                          <w:rFonts w:ascii="Tahoma" w:hAnsi="Tahoma" w:cs="Tahoma"/>
                          <w:sz w:val="16"/>
                          <w:szCs w:val="16"/>
                        </w:rPr>
                        <w:t xml:space="preserve"> Flammable material</w:t>
                      </w:r>
                    </w:p>
                  </w:txbxContent>
                </v:textbox>
              </v:shape>
            </w:pict>
          </mc:Fallback>
        </mc:AlternateContent>
      </w:r>
      <w:r>
        <w:rPr>
          <w:rFonts w:ascii="Tahoma" w:eastAsiaTheme="minorHAnsi" w:hAnsi="Tahoma" w:cs="Tahoma"/>
          <w:noProof/>
          <w:sz w:val="16"/>
          <w:szCs w:val="16"/>
        </w:rPr>
        <mc:AlternateContent>
          <mc:Choice Requires="wps">
            <w:drawing>
              <wp:anchor distT="0" distB="0" distL="114300" distR="114300" simplePos="0" relativeHeight="251662336" behindDoc="0" locked="0" layoutInCell="1" allowOverlap="1" wp14:anchorId="726A2AD0" wp14:editId="6DF95C74">
                <wp:simplePos x="0" y="0"/>
                <wp:positionH relativeFrom="column">
                  <wp:posOffset>3801110</wp:posOffset>
                </wp:positionH>
                <wp:positionV relativeFrom="paragraph">
                  <wp:posOffset>741680</wp:posOffset>
                </wp:positionV>
                <wp:extent cx="1451610" cy="244475"/>
                <wp:effectExtent l="1270" t="3175"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B7D49" w14:textId="77777777" w:rsidR="00A15B4E" w:rsidRPr="00826CF3" w:rsidRDefault="00A15B4E" w:rsidP="00A820FB">
                            <w:pPr>
                              <w:rPr>
                                <w:rFonts w:ascii="Tahoma" w:hAnsi="Tahoma" w:cs="Tahoma"/>
                                <w:sz w:val="20"/>
                              </w:rPr>
                            </w:pPr>
                            <w:r w:rsidRPr="00826CF3">
                              <w:rPr>
                                <w:rFonts w:ascii="Tahoma" w:hAnsi="Tahoma" w:cs="Tahoma"/>
                                <w:sz w:val="20"/>
                              </w:rPr>
                              <w:t>Corrosive Material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6A2AD0" id="Text Box 9" o:spid="_x0000_s1029" type="#_x0000_t202" style="position:absolute;margin-left:299.3pt;margin-top:58.4pt;width:114.3pt;height:19.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" stroked="f">
                <v:textbox style="mso-fit-shape-to-text:t">
                  <w:txbxContent>
                    <w:p w14:paraId="072B7D49" w14:textId="77777777" w:rsidR="00A15B4E" w:rsidRPr="00826CF3" w:rsidRDefault="00A15B4E" w:rsidP="00A820FB">
                      <w:pPr>
                        <w:rPr>
                          <w:rFonts w:ascii="Tahoma" w:hAnsi="Tahoma" w:cs="Tahoma"/>
                          <w:sz w:val="20"/>
                        </w:rPr>
                      </w:pPr>
                      <w:r w:rsidRPr="00826CF3">
                        <w:rPr>
                          <w:rFonts w:ascii="Tahoma" w:hAnsi="Tahoma" w:cs="Tahoma"/>
                          <w:sz w:val="20"/>
                        </w:rPr>
                        <w:t>Corrosive Material</w:t>
                      </w:r>
                    </w:p>
                  </w:txbxContent>
                </v:textbox>
              </v:shape>
            </w:pict>
          </mc:Fallback>
        </mc:AlternateContent>
      </w:r>
      <w:r>
        <w:rPr>
          <w:rFonts w:ascii="Tahoma" w:eastAsiaTheme="minorHAnsi" w:hAnsi="Tahoma" w:cs="Tahoma"/>
          <w:noProof/>
          <w:sz w:val="16"/>
          <w:szCs w:val="16"/>
        </w:rPr>
        <mc:AlternateContent>
          <mc:Choice Requires="wps">
            <w:drawing>
              <wp:anchor distT="0" distB="0" distL="114300" distR="114300" simplePos="0" relativeHeight="251663360" behindDoc="0" locked="0" layoutInCell="1" allowOverlap="1" wp14:anchorId="125CC7C1" wp14:editId="0C67E31A">
                <wp:simplePos x="0" y="0"/>
                <wp:positionH relativeFrom="column">
                  <wp:posOffset>3801110</wp:posOffset>
                </wp:positionH>
                <wp:positionV relativeFrom="paragraph">
                  <wp:posOffset>146685</wp:posOffset>
                </wp:positionV>
                <wp:extent cx="1451610" cy="244475"/>
                <wp:effectExtent l="1270" t="2540" r="4445"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42B58" w14:textId="77777777" w:rsidR="00A15B4E" w:rsidRPr="00826CF3" w:rsidRDefault="00A15B4E" w:rsidP="00A820FB">
                            <w:pPr>
                              <w:rPr>
                                <w:rFonts w:ascii="Tahoma" w:hAnsi="Tahoma" w:cs="Tahoma"/>
                                <w:sz w:val="20"/>
                              </w:rPr>
                            </w:pPr>
                            <w:r w:rsidRPr="00826CF3">
                              <w:rPr>
                                <w:rFonts w:ascii="Tahoma" w:hAnsi="Tahoma" w:cs="Tahoma"/>
                                <w:sz w:val="20"/>
                              </w:rPr>
                              <w:t>Reactive Material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5CC7C1" id="Text Box 10" o:spid="_x0000_s1030" type="#_x0000_t202" style="position:absolute;margin-left:299.3pt;margin-top:11.55pt;width:114.3pt;height:19.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" stroked="f">
                <v:textbox style="mso-fit-shape-to-text:t">
                  <w:txbxContent>
                    <w:p w14:paraId="76942B58" w14:textId="77777777" w:rsidR="00A15B4E" w:rsidRPr="00826CF3" w:rsidRDefault="00A15B4E" w:rsidP="00A820FB">
                      <w:pPr>
                        <w:rPr>
                          <w:rFonts w:ascii="Tahoma" w:hAnsi="Tahoma" w:cs="Tahoma"/>
                          <w:sz w:val="20"/>
                        </w:rPr>
                      </w:pPr>
                      <w:r w:rsidRPr="00826CF3">
                        <w:rPr>
                          <w:rFonts w:ascii="Tahoma" w:hAnsi="Tahoma" w:cs="Tahoma"/>
                          <w:sz w:val="20"/>
                        </w:rPr>
                        <w:t>Reactive Material</w:t>
                      </w:r>
                    </w:p>
                  </w:txbxContent>
                </v:textbox>
              </v:shape>
            </w:pict>
          </mc:Fallback>
        </mc:AlternateContent>
      </w:r>
      <w:r>
        <w:rPr>
          <w:rFonts w:ascii="Tahoma" w:eastAsiaTheme="minorHAnsi" w:hAnsi="Tahoma" w:cs="Tahoma"/>
          <w:noProof/>
          <w:sz w:val="16"/>
          <w:szCs w:val="16"/>
        </w:rPr>
        <mc:AlternateContent>
          <mc:Choice Requires="wps">
            <w:drawing>
              <wp:anchor distT="0" distB="0" distL="114300" distR="114300" simplePos="0" relativeHeight="251661312" behindDoc="0" locked="0" layoutInCell="1" allowOverlap="1" wp14:anchorId="08800177" wp14:editId="31C4DB5E">
                <wp:simplePos x="0" y="0"/>
                <wp:positionH relativeFrom="column">
                  <wp:posOffset>1046480</wp:posOffset>
                </wp:positionH>
                <wp:positionV relativeFrom="paragraph">
                  <wp:posOffset>741680</wp:posOffset>
                </wp:positionV>
                <wp:extent cx="1510665" cy="244475"/>
                <wp:effectExtent l="0" t="317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42BDD" w14:textId="77777777" w:rsidR="00A15B4E" w:rsidRPr="00826CF3" w:rsidRDefault="00A15B4E" w:rsidP="00A820FB">
                            <w:pPr>
                              <w:rPr>
                                <w:rFonts w:ascii="Tahoma" w:hAnsi="Tahoma" w:cs="Tahoma"/>
                                <w:sz w:val="20"/>
                              </w:rPr>
                            </w:pPr>
                            <w:r w:rsidRPr="00826CF3">
                              <w:rPr>
                                <w:rFonts w:ascii="Tahoma" w:hAnsi="Tahoma" w:cs="Tahoma"/>
                                <w:sz w:val="20"/>
                              </w:rPr>
                              <w:t>Compressed Gas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00177" id="Text Box 8" o:spid="_x0000_s1031" type="#_x0000_t202" style="position:absolute;margin-left:82.4pt;margin-top:58.4pt;width:118.95pt;height:19.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uq/bYCAADA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" filled="f" stroked="f">
                <v:textbox style="mso-fit-shape-to-text:t">
                  <w:txbxContent>
                    <w:p w14:paraId="6B442BDD" w14:textId="77777777" w:rsidR="00A15B4E" w:rsidRPr="00826CF3" w:rsidRDefault="00A15B4E" w:rsidP="00A820FB">
                      <w:pPr>
                        <w:rPr>
                          <w:rFonts w:ascii="Tahoma" w:hAnsi="Tahoma" w:cs="Tahoma"/>
                          <w:sz w:val="20"/>
                        </w:rPr>
                      </w:pPr>
                      <w:r w:rsidRPr="00826CF3">
                        <w:rPr>
                          <w:rFonts w:ascii="Tahoma" w:hAnsi="Tahoma" w:cs="Tahoma"/>
                          <w:sz w:val="20"/>
                        </w:rPr>
                        <w:t>Compressed Gas</w:t>
                      </w:r>
                    </w:p>
                  </w:txbxContent>
                </v:textbox>
              </v:shape>
            </w:pict>
          </mc:Fallback>
        </mc:AlternateContent>
      </w:r>
      <w:r w:rsidR="00A820FB" w:rsidRPr="00A820FB">
        <w:rPr>
          <w:rFonts w:ascii="Tahoma" w:eastAsiaTheme="minorHAnsi" w:hAnsi="Tahoma" w:cs="Tahoma"/>
          <w:noProof/>
          <w:sz w:val="16"/>
          <w:szCs w:val="16"/>
        </w:rPr>
        <w:drawing>
          <wp:inline distT="0" distB="0" distL="0" distR="0" wp14:anchorId="68207445" wp14:editId="40197413">
            <wp:extent cx="5943600" cy="123748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237486"/>
                    </a:xfrm>
                    <a:prstGeom prst="rect">
                      <a:avLst/>
                    </a:prstGeom>
                    <a:noFill/>
                    <a:ln w="9525">
                      <a:noFill/>
                      <a:miter lim="800000"/>
                      <a:headEnd/>
                      <a:tailEnd/>
                    </a:ln>
                  </pic:spPr>
                </pic:pic>
              </a:graphicData>
            </a:graphic>
          </wp:inline>
        </w:drawing>
      </w:r>
    </w:p>
    <w:p w14:paraId="19D75798"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75482D98" w14:textId="77777777" w:rsidR="00A820FB" w:rsidRPr="00A820FB" w:rsidRDefault="00A820FB" w:rsidP="00A820FB">
      <w:pPr>
        <w:autoSpaceDE w:val="0"/>
        <w:autoSpaceDN w:val="0"/>
        <w:adjustRightInd w:val="0"/>
        <w:rPr>
          <w:rFonts w:ascii="Tahoma" w:eastAsiaTheme="minorHAnsi" w:hAnsi="Tahoma" w:cs="Tahoma"/>
          <w:b/>
          <w:bCs/>
          <w:sz w:val="16"/>
          <w:szCs w:val="16"/>
          <w:lang w:val="en-CA"/>
        </w:rPr>
      </w:pPr>
      <w:r w:rsidRPr="00A820FB">
        <w:rPr>
          <w:rFonts w:ascii="Tahoma" w:eastAsiaTheme="minorHAnsi" w:hAnsi="Tahoma" w:cs="Tahoma"/>
          <w:sz w:val="16"/>
          <w:szCs w:val="16"/>
          <w:lang w:val="en-CA"/>
        </w:rPr>
        <w:t xml:space="preserve">For each of the following questions </w:t>
      </w:r>
      <w:r w:rsidRPr="00A820FB">
        <w:rPr>
          <w:rFonts w:ascii="Tahoma" w:eastAsiaTheme="minorHAnsi" w:hAnsi="Tahoma" w:cs="Tahoma"/>
          <w:b/>
          <w:bCs/>
          <w:sz w:val="16"/>
          <w:szCs w:val="16"/>
          <w:lang w:val="en-CA"/>
        </w:rPr>
        <w:t>circle the most appropriate answer.</w:t>
      </w:r>
    </w:p>
    <w:p w14:paraId="6D0A1614"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36FDF2D4"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complete list of all hazardous materials controlled under WHMIS is available from the Government of Canada.</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p>
    <w:p w14:paraId="475988B4" w14:textId="77777777" w:rsid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50DE4B7D"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p>
    <w:p w14:paraId="7B02DC0A"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WHMIS applies to the following classes of hazardous materials:</w:t>
      </w:r>
    </w:p>
    <w:p w14:paraId="37C05F79"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 xml:space="preserve">Consumer Products </w:t>
      </w:r>
    </w:p>
    <w:p w14:paraId="6A1B77E7"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Drugs </w:t>
      </w:r>
    </w:p>
    <w:p w14:paraId="3AD3B5AE"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Flammable and combustible material</w:t>
      </w:r>
    </w:p>
    <w:p w14:paraId="66EDA91A"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467D42EE"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three elements of WHMIS are:</w:t>
      </w:r>
    </w:p>
    <w:p w14:paraId="4E7D814C"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Information, Product Labels and Emergency Information</w:t>
      </w:r>
    </w:p>
    <w:p w14:paraId="3FD61C79"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MSDS, Transportation Documentation and Emergency Information</w:t>
      </w:r>
    </w:p>
    <w:p w14:paraId="140F1BF6"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Product Labels, MSDS and Worker Education.</w:t>
      </w:r>
    </w:p>
    <w:p w14:paraId="22B06338"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63DB0D52"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hazardous material classified under Class D, Division 1, Material Causing Immediate and Serious Toxic Effects:</w:t>
      </w:r>
    </w:p>
    <w:p w14:paraId="659AE28C"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Refers to an organism or its toxins that may cause serious infectious disease</w:t>
      </w:r>
    </w:p>
    <w:p w14:paraId="01F1F3F3"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Will cause harmful effects including death within a short period of time after exposure</w:t>
      </w:r>
    </w:p>
    <w:p w14:paraId="3A2851A6"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Will cause harmful effects after days, month or years after one or more exposures.</w:t>
      </w:r>
    </w:p>
    <w:p w14:paraId="37D112C4"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All of the above</w:t>
      </w:r>
    </w:p>
    <w:p w14:paraId="6AC9C24A"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592F8FF6"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Two types of WHMIS labels are:</w:t>
      </w:r>
    </w:p>
    <w:p w14:paraId="10B2AC9B"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Pesticide and Explosive Labels</w:t>
      </w:r>
    </w:p>
    <w:p w14:paraId="319480CA"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and Transportation Labels</w:t>
      </w:r>
    </w:p>
    <w:p w14:paraId="291D8DF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Workplace and Consumer Labels</w:t>
      </w:r>
    </w:p>
    <w:p w14:paraId="6DDCFD1F"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Supplier and Workplace Labels</w:t>
      </w:r>
    </w:p>
    <w:p w14:paraId="51E782C6"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3990D127"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WHMIS labels must be applied on:</w:t>
      </w:r>
    </w:p>
    <w:p w14:paraId="03B49C3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Tobacco or products made of tobacco</w:t>
      </w:r>
    </w:p>
    <w:p w14:paraId="42DA862F"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Consumer products</w:t>
      </w:r>
    </w:p>
    <w:p w14:paraId="545A917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Transported products</w:t>
      </w:r>
    </w:p>
    <w:p w14:paraId="318C4F23"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Controlled products</w:t>
      </w:r>
    </w:p>
    <w:p w14:paraId="6EC4CCA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0EECF652"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33B269CD"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three pieces of information required on a Workplace label are:</w:t>
      </w:r>
    </w:p>
    <w:p w14:paraId="5E91B849"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Supplier identifier, Product Identifier, and Reference to the MSDS</w:t>
      </w:r>
    </w:p>
    <w:p w14:paraId="1757A80E"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Product Identifier, Emergency telephone number, and Hazard Symbol</w:t>
      </w:r>
    </w:p>
    <w:p w14:paraId="18D6EB45"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Product Identifier, Safe Handling Information, and Reference to the MSDS</w:t>
      </w:r>
    </w:p>
    <w:p w14:paraId="080C62C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5E3716CE"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0272CFDB"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controlled product may fall under more than one hazard classes and therefore the supplier label for that product will have more than one hazard symbol on it.</w:t>
      </w:r>
    </w:p>
    <w:p w14:paraId="099CB112" w14:textId="77777777" w:rsidR="00A820FB" w:rsidRPr="00A820FB" w:rsidRDefault="00A820FB" w:rsidP="00A820FB">
      <w:pPr>
        <w:autoSpaceDE w:val="0"/>
        <w:autoSpaceDN w:val="0"/>
        <w:adjustRightInd w:val="0"/>
        <w:ind w:firstLine="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5B41AEF8"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01E2501B" w14:textId="77777777" w:rsidR="00A820FB" w:rsidRDefault="00A820FB" w:rsidP="00A820FB">
      <w:pPr>
        <w:spacing w:after="200" w:line="276" w:lineRule="auto"/>
        <w:rPr>
          <w:rFonts w:ascii="Tahoma" w:eastAsiaTheme="minorHAnsi" w:hAnsi="Tahoma" w:cs="Tahoma"/>
          <w:sz w:val="16"/>
          <w:szCs w:val="16"/>
          <w:lang w:val="en-CA"/>
        </w:rPr>
      </w:pPr>
      <w:r>
        <w:rPr>
          <w:rFonts w:ascii="Tahoma" w:eastAsiaTheme="minorHAnsi" w:hAnsi="Tahoma" w:cs="Tahoma"/>
          <w:sz w:val="16"/>
          <w:szCs w:val="16"/>
          <w:lang w:val="en-CA"/>
        </w:rPr>
        <w:br w:type="page"/>
      </w:r>
    </w:p>
    <w:p w14:paraId="6227D534"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lastRenderedPageBreak/>
        <w:t>A container into which you transferred a hazardous product from the original supplier container;</w:t>
      </w:r>
    </w:p>
    <w:p w14:paraId="2D2B0AFA"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a Transportation of Dangerous Goods (TDG) label</w:t>
      </w:r>
    </w:p>
    <w:p w14:paraId="6750F68E"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no label because the original container has a supplier label.</w:t>
      </w:r>
    </w:p>
    <w:p w14:paraId="280F8858"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Requires a workplace label</w:t>
      </w:r>
    </w:p>
    <w:p w14:paraId="76EE5AE0"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Requires a supplier label</w:t>
      </w:r>
    </w:p>
    <w:p w14:paraId="31214B72"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655828DB"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02244E9A"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acronym MSDS stands for:</w:t>
      </w:r>
    </w:p>
    <w:p w14:paraId="45E812C8"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Manufacturers Safety Data Sheets</w:t>
      </w:r>
    </w:p>
    <w:p w14:paraId="73255C45"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Materials Safety Diagnostic Sheets</w:t>
      </w:r>
    </w:p>
    <w:p w14:paraId="7B51BD32"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Mines Safety Direction Sheets</w:t>
      </w:r>
    </w:p>
    <w:p w14:paraId="09D42A5E"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Material Safety Data Sheets</w:t>
      </w:r>
    </w:p>
    <w:p w14:paraId="2B6A0DB9"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1E9D472E"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12C06271"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An MSDS is available in the work place:</w:t>
      </w:r>
    </w:p>
    <w:p w14:paraId="798D3B66"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 assist the purchasing department in buying chemicals</w:t>
      </w:r>
    </w:p>
    <w:p w14:paraId="3A2CBAA8" w14:textId="77777777" w:rsidR="00A820FB" w:rsidRPr="00A820FB" w:rsidRDefault="000228A6"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To</w:t>
      </w:r>
      <w:r w:rsidR="00A820FB" w:rsidRPr="00A820FB">
        <w:rPr>
          <w:rFonts w:ascii="Tahoma" w:eastAsiaTheme="minorHAnsi" w:hAnsi="Tahoma" w:cs="Tahoma"/>
          <w:sz w:val="16"/>
          <w:szCs w:val="16"/>
          <w:lang w:val="en-CA"/>
        </w:rPr>
        <w:t xml:space="preserve"> describe to you the nature of the processes in the work place.</w:t>
      </w:r>
    </w:p>
    <w:p w14:paraId="61018995"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to provide detailed hazard and safety information about the material</w:t>
      </w:r>
    </w:p>
    <w:p w14:paraId="13080F12"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none of the above</w:t>
      </w:r>
    </w:p>
    <w:p w14:paraId="3736D545"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4DA08697"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For a controlled product, the greater the evaporation rate, the more quickly it will create a vapour hazard.</w:t>
      </w:r>
    </w:p>
    <w:p w14:paraId="2258367C" w14:textId="77777777" w:rsidR="00A820FB" w:rsidRPr="00A820FB" w:rsidRDefault="00A820FB" w:rsidP="00A820FB">
      <w:pPr>
        <w:autoSpaceDE w:val="0"/>
        <w:autoSpaceDN w:val="0"/>
        <w:adjustRightInd w:val="0"/>
        <w:ind w:firstLine="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2D2EEE8B"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7C820683"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sectPr w:rsidR="00A820FB" w:rsidRPr="00A820FB" w:rsidSect="00EA1527">
          <w:type w:val="continuous"/>
          <w:pgSz w:w="12240" w:h="15840"/>
          <w:pgMar w:top="1440" w:right="1440" w:bottom="1440" w:left="1440" w:header="709" w:footer="709" w:gutter="0"/>
          <w:cols w:space="708"/>
          <w:docGrid w:linePitch="360"/>
        </w:sectPr>
      </w:pPr>
    </w:p>
    <w:p w14:paraId="2340BC63"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lastRenderedPageBreak/>
        <w:t>An MSDS should be consulted:</w:t>
      </w:r>
    </w:p>
    <w:p w14:paraId="0587F1EB"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Only by safety professionals</w:t>
      </w:r>
    </w:p>
    <w:p w14:paraId="4B587094"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Only in emergency situations</w:t>
      </w:r>
    </w:p>
    <w:p w14:paraId="1AE3BE0D"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Before you use a controlled product</w:t>
      </w:r>
    </w:p>
    <w:p w14:paraId="2DFEBBDC"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Occasionally to review hazard and precautionary information</w:t>
      </w:r>
    </w:p>
    <w:p w14:paraId="2079B72C"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a and d</w:t>
      </w:r>
    </w:p>
    <w:p w14:paraId="7874DB10"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c and d</w:t>
      </w:r>
    </w:p>
    <w:p w14:paraId="3604EAFA" w14:textId="77777777" w:rsidR="00A820FB" w:rsidRDefault="00A820FB" w:rsidP="00A820FB">
      <w:pPr>
        <w:pStyle w:val="ListParagraph"/>
        <w:autoSpaceDE w:val="0"/>
        <w:autoSpaceDN w:val="0"/>
        <w:adjustRightInd w:val="0"/>
        <w:rPr>
          <w:rFonts w:ascii="Tahoma" w:eastAsiaTheme="minorHAnsi" w:hAnsi="Tahoma" w:cs="Tahoma"/>
          <w:sz w:val="16"/>
          <w:szCs w:val="16"/>
          <w:lang w:val="en-CA"/>
        </w:rPr>
      </w:pPr>
    </w:p>
    <w:p w14:paraId="75B73D87" w14:textId="77777777" w:rsidR="00826CF3" w:rsidRPr="00A820FB" w:rsidRDefault="00826CF3" w:rsidP="00A820FB">
      <w:pPr>
        <w:pStyle w:val="ListParagraph"/>
        <w:autoSpaceDE w:val="0"/>
        <w:autoSpaceDN w:val="0"/>
        <w:adjustRightInd w:val="0"/>
        <w:rPr>
          <w:rFonts w:ascii="Tahoma" w:eastAsiaTheme="minorHAnsi" w:hAnsi="Tahoma" w:cs="Tahoma"/>
          <w:sz w:val="16"/>
          <w:szCs w:val="16"/>
          <w:lang w:val="en-CA"/>
        </w:rPr>
      </w:pPr>
    </w:p>
    <w:p w14:paraId="11C0538A"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The </w:t>
      </w:r>
      <w:r w:rsidRPr="00A820FB">
        <w:rPr>
          <w:rFonts w:ascii="Tahoma" w:eastAsiaTheme="minorHAnsi" w:hAnsi="Tahoma" w:cs="Tahoma"/>
          <w:b/>
          <w:bCs/>
          <w:sz w:val="16"/>
          <w:szCs w:val="16"/>
          <w:lang w:val="en-CA"/>
        </w:rPr>
        <w:t>LC</w:t>
      </w:r>
      <w:r w:rsidRPr="002639EA">
        <w:rPr>
          <w:rFonts w:ascii="Tahoma" w:eastAsiaTheme="minorHAnsi" w:hAnsi="Tahoma" w:cs="Tahoma"/>
          <w:b/>
          <w:bCs/>
          <w:sz w:val="16"/>
          <w:szCs w:val="16"/>
          <w:vertAlign w:val="subscript"/>
          <w:lang w:val="en-CA"/>
        </w:rPr>
        <w:t>50</w:t>
      </w:r>
      <w:r w:rsidRPr="00A820FB">
        <w:rPr>
          <w:rFonts w:ascii="Tahoma" w:eastAsiaTheme="minorHAnsi" w:hAnsi="Tahoma" w:cs="Tahoma"/>
          <w:b/>
          <w:bCs/>
          <w:sz w:val="16"/>
          <w:szCs w:val="16"/>
          <w:lang w:val="en-CA"/>
        </w:rPr>
        <w:t xml:space="preserve"> </w:t>
      </w:r>
      <w:r w:rsidRPr="00A820FB">
        <w:rPr>
          <w:rFonts w:ascii="Tahoma" w:eastAsiaTheme="minorHAnsi" w:hAnsi="Tahoma" w:cs="Tahoma"/>
          <w:sz w:val="16"/>
          <w:szCs w:val="16"/>
          <w:lang w:val="en-CA"/>
        </w:rPr>
        <w:t xml:space="preserve">and the </w:t>
      </w:r>
      <w:r w:rsidRPr="00A820FB">
        <w:rPr>
          <w:rFonts w:ascii="Tahoma" w:eastAsiaTheme="minorHAnsi" w:hAnsi="Tahoma" w:cs="Tahoma"/>
          <w:b/>
          <w:bCs/>
          <w:sz w:val="16"/>
          <w:szCs w:val="16"/>
          <w:lang w:val="en-CA"/>
        </w:rPr>
        <w:t>LD</w:t>
      </w:r>
      <w:r w:rsidRPr="002639EA">
        <w:rPr>
          <w:rFonts w:ascii="Tahoma" w:eastAsiaTheme="minorHAnsi" w:hAnsi="Tahoma" w:cs="Tahoma"/>
          <w:b/>
          <w:bCs/>
          <w:sz w:val="16"/>
          <w:szCs w:val="16"/>
          <w:vertAlign w:val="subscript"/>
          <w:lang w:val="en-CA"/>
        </w:rPr>
        <w:t>50</w:t>
      </w:r>
      <w:r w:rsidRPr="00A820FB">
        <w:rPr>
          <w:rFonts w:ascii="Tahoma" w:eastAsiaTheme="minorHAnsi" w:hAnsi="Tahoma" w:cs="Tahoma"/>
          <w:b/>
          <w:bCs/>
          <w:sz w:val="16"/>
          <w:szCs w:val="16"/>
          <w:lang w:val="en-CA"/>
        </w:rPr>
        <w:t xml:space="preserve"> </w:t>
      </w:r>
      <w:r w:rsidRPr="00A820FB">
        <w:rPr>
          <w:rFonts w:ascii="Tahoma" w:eastAsiaTheme="minorHAnsi" w:hAnsi="Tahoma" w:cs="Tahoma"/>
          <w:sz w:val="16"/>
          <w:szCs w:val="16"/>
          <w:lang w:val="en-CA"/>
        </w:rPr>
        <w:t>of a material gives an indication of how toxic the material is.</w:t>
      </w:r>
    </w:p>
    <w:p w14:paraId="1A519367"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469087B9" w14:textId="77777777" w:rsidR="00A820FB" w:rsidRDefault="00A820FB" w:rsidP="00A820FB">
      <w:pPr>
        <w:autoSpaceDE w:val="0"/>
        <w:autoSpaceDN w:val="0"/>
        <w:adjustRightInd w:val="0"/>
        <w:rPr>
          <w:rFonts w:ascii="Tahoma" w:eastAsiaTheme="minorHAnsi" w:hAnsi="Tahoma" w:cs="Tahoma"/>
          <w:sz w:val="16"/>
          <w:szCs w:val="16"/>
          <w:lang w:val="en-CA"/>
        </w:rPr>
      </w:pPr>
    </w:p>
    <w:p w14:paraId="31B38B9D" w14:textId="77777777" w:rsidR="00826CF3" w:rsidRPr="00A820FB" w:rsidRDefault="00826CF3" w:rsidP="00A820FB">
      <w:pPr>
        <w:autoSpaceDE w:val="0"/>
        <w:autoSpaceDN w:val="0"/>
        <w:adjustRightInd w:val="0"/>
        <w:rPr>
          <w:rFonts w:ascii="Tahoma" w:eastAsiaTheme="minorHAnsi" w:hAnsi="Tahoma" w:cs="Tahoma"/>
          <w:sz w:val="16"/>
          <w:szCs w:val="16"/>
          <w:lang w:val="en-CA"/>
        </w:rPr>
      </w:pPr>
    </w:p>
    <w:p w14:paraId="4FFFE3D8" w14:textId="77777777" w:rsid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The larger the </w:t>
      </w:r>
      <w:r w:rsidRPr="00A820FB">
        <w:rPr>
          <w:rFonts w:ascii="Tahoma" w:eastAsiaTheme="minorHAnsi" w:hAnsi="Tahoma" w:cs="Tahoma"/>
          <w:b/>
          <w:bCs/>
          <w:sz w:val="16"/>
          <w:szCs w:val="16"/>
          <w:lang w:val="en-CA"/>
        </w:rPr>
        <w:t>LD</w:t>
      </w:r>
      <w:r w:rsidRPr="002639EA">
        <w:rPr>
          <w:rFonts w:ascii="Tahoma" w:eastAsiaTheme="minorHAnsi" w:hAnsi="Tahoma" w:cs="Tahoma"/>
          <w:b/>
          <w:bCs/>
          <w:sz w:val="16"/>
          <w:szCs w:val="16"/>
          <w:vertAlign w:val="subscript"/>
          <w:lang w:val="en-CA"/>
        </w:rPr>
        <w:t>50</w:t>
      </w:r>
      <w:r w:rsidRPr="00A820FB">
        <w:rPr>
          <w:rFonts w:ascii="Tahoma" w:eastAsiaTheme="minorHAnsi" w:hAnsi="Tahoma" w:cs="Tahoma"/>
          <w:sz w:val="16"/>
          <w:szCs w:val="16"/>
          <w:lang w:val="en-CA"/>
        </w:rPr>
        <w:t>, the more toxic the substance</w:t>
      </w:r>
    </w:p>
    <w:p w14:paraId="26D4BF32"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r w:rsidRPr="00826CF3">
        <w:rPr>
          <w:rFonts w:ascii="Tahoma" w:eastAsiaTheme="minorHAnsi" w:hAnsi="Tahoma" w:cs="Tahoma"/>
          <w:sz w:val="16"/>
          <w:szCs w:val="16"/>
          <w:highlight w:val="yellow"/>
          <w:lang w:val="en-CA"/>
        </w:rPr>
        <w:t>b. False</w:t>
      </w:r>
    </w:p>
    <w:p w14:paraId="4AB79FF4" w14:textId="77777777" w:rsidR="00A820FB" w:rsidRDefault="00A820FB" w:rsidP="00A820FB">
      <w:pPr>
        <w:autoSpaceDE w:val="0"/>
        <w:autoSpaceDN w:val="0"/>
        <w:adjustRightInd w:val="0"/>
        <w:rPr>
          <w:rFonts w:ascii="Tahoma" w:eastAsiaTheme="minorHAnsi" w:hAnsi="Tahoma" w:cs="Tahoma"/>
          <w:sz w:val="16"/>
          <w:szCs w:val="16"/>
          <w:lang w:val="en-CA"/>
        </w:rPr>
      </w:pPr>
    </w:p>
    <w:p w14:paraId="018035BA" w14:textId="77777777" w:rsidR="00826CF3" w:rsidRPr="00A820FB" w:rsidRDefault="00826CF3" w:rsidP="00A820FB">
      <w:pPr>
        <w:autoSpaceDE w:val="0"/>
        <w:autoSpaceDN w:val="0"/>
        <w:adjustRightInd w:val="0"/>
        <w:rPr>
          <w:rFonts w:ascii="Tahoma" w:eastAsiaTheme="minorHAnsi" w:hAnsi="Tahoma" w:cs="Tahoma"/>
          <w:sz w:val="16"/>
          <w:szCs w:val="16"/>
          <w:lang w:val="en-CA"/>
        </w:rPr>
      </w:pPr>
    </w:p>
    <w:p w14:paraId="2E99CB22" w14:textId="77777777" w:rsid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Oxidizers and Flammable materials are incompatible and should not be stored together</w:t>
      </w:r>
    </w:p>
    <w:p w14:paraId="5D12916C"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2C61B8CF"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3BFBB3D1" w14:textId="77777777" w:rsidR="00A820FB" w:rsidRPr="00A820FB" w:rsidRDefault="00A820FB" w:rsidP="00A820FB">
      <w:pPr>
        <w:pStyle w:val="ListParagraph"/>
        <w:rPr>
          <w:rFonts w:ascii="Tahoma" w:eastAsiaTheme="minorHAnsi" w:hAnsi="Tahoma" w:cs="Tahoma"/>
          <w:sz w:val="16"/>
          <w:szCs w:val="16"/>
          <w:lang w:val="en-CA"/>
        </w:rPr>
      </w:pPr>
    </w:p>
    <w:p w14:paraId="422E31DE" w14:textId="77777777" w:rsid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For flammable materials, lower the flash point, the greater is the fire hazard.</w:t>
      </w:r>
    </w:p>
    <w:p w14:paraId="013BDC6E" w14:textId="77777777" w:rsidR="00A820FB" w:rsidRPr="00A820FB" w:rsidRDefault="00A820FB" w:rsidP="00A820FB">
      <w:pPr>
        <w:pStyle w:val="ListParagraph"/>
        <w:autoSpaceDE w:val="0"/>
        <w:autoSpaceDN w:val="0"/>
        <w:adjustRightInd w:val="0"/>
        <w:ind w:left="360"/>
        <w:rPr>
          <w:rFonts w:ascii="Tahoma" w:eastAsiaTheme="minorHAnsi" w:hAnsi="Tahoma" w:cs="Tahoma"/>
          <w:sz w:val="16"/>
          <w:szCs w:val="16"/>
          <w:lang w:val="en-CA"/>
        </w:rPr>
      </w:pPr>
      <w:r w:rsidRPr="00826CF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70842613" w14:textId="77777777" w:rsidR="00A820FB" w:rsidRDefault="00A820FB" w:rsidP="00A820FB">
      <w:pPr>
        <w:autoSpaceDE w:val="0"/>
        <w:autoSpaceDN w:val="0"/>
        <w:adjustRightInd w:val="0"/>
        <w:rPr>
          <w:rFonts w:ascii="Tahoma" w:eastAsiaTheme="minorHAnsi" w:hAnsi="Tahoma" w:cs="Tahoma"/>
          <w:sz w:val="16"/>
          <w:szCs w:val="16"/>
          <w:lang w:val="en-CA"/>
        </w:rPr>
      </w:pPr>
    </w:p>
    <w:p w14:paraId="18B59700" w14:textId="77777777" w:rsidR="00A820FB" w:rsidRPr="00A820FB" w:rsidRDefault="00A820FB" w:rsidP="00A820FB">
      <w:pPr>
        <w:autoSpaceDE w:val="0"/>
        <w:autoSpaceDN w:val="0"/>
        <w:adjustRightInd w:val="0"/>
        <w:rPr>
          <w:rFonts w:ascii="Tahoma" w:eastAsiaTheme="minorHAnsi" w:hAnsi="Tahoma" w:cs="Tahoma"/>
          <w:sz w:val="16"/>
          <w:szCs w:val="16"/>
          <w:lang w:val="en-CA"/>
        </w:rPr>
      </w:pPr>
    </w:p>
    <w:p w14:paraId="096E8FD4" w14:textId="77777777" w:rsidR="00A820FB" w:rsidRPr="00A820FB" w:rsidRDefault="00A820FB" w:rsidP="00A820FB">
      <w:pPr>
        <w:pStyle w:val="ListParagraph"/>
        <w:numPr>
          <w:ilvl w:val="0"/>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If the vapour of a flammable substance with a flash point of 4 degrees C kept in a room at 23 degrees C comes into contact with a flame,</w:t>
      </w:r>
    </w:p>
    <w:p w14:paraId="71906DA9" w14:textId="77777777" w:rsidR="00A820FB" w:rsidRPr="00826CF3" w:rsidRDefault="00A820FB" w:rsidP="00A820FB">
      <w:pPr>
        <w:pStyle w:val="ListParagraph"/>
        <w:numPr>
          <w:ilvl w:val="1"/>
          <w:numId w:val="28"/>
        </w:numPr>
        <w:autoSpaceDE w:val="0"/>
        <w:autoSpaceDN w:val="0"/>
        <w:adjustRightInd w:val="0"/>
        <w:rPr>
          <w:rFonts w:ascii="Tahoma" w:eastAsiaTheme="minorHAnsi" w:hAnsi="Tahoma" w:cs="Tahoma"/>
          <w:sz w:val="16"/>
          <w:szCs w:val="16"/>
          <w:highlight w:val="yellow"/>
          <w:lang w:val="en-CA"/>
        </w:rPr>
      </w:pPr>
      <w:r w:rsidRPr="00826CF3">
        <w:rPr>
          <w:rFonts w:ascii="Tahoma" w:eastAsiaTheme="minorHAnsi" w:hAnsi="Tahoma" w:cs="Tahoma"/>
          <w:sz w:val="16"/>
          <w:szCs w:val="16"/>
          <w:highlight w:val="yellow"/>
          <w:lang w:val="en-CA"/>
        </w:rPr>
        <w:t>the vapour will ignite and cause an explosion</w:t>
      </w:r>
    </w:p>
    <w:p w14:paraId="4CCBEEB2" w14:textId="77777777" w:rsidR="00A820FB" w:rsidRPr="00A820FB" w:rsidRDefault="00A820FB"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 vapour will not ignite because the flash point is lower than 20 degrees C</w:t>
      </w:r>
    </w:p>
    <w:p w14:paraId="4690F7B5" w14:textId="77777777" w:rsidR="00A820FB" w:rsidRDefault="000228A6" w:rsidP="00A820FB">
      <w:pPr>
        <w:pStyle w:val="ListParagraph"/>
        <w:numPr>
          <w:ilvl w:val="1"/>
          <w:numId w:val="28"/>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The</w:t>
      </w:r>
      <w:r w:rsidR="00A820FB" w:rsidRPr="00A820FB">
        <w:rPr>
          <w:rFonts w:ascii="Tahoma" w:eastAsiaTheme="minorHAnsi" w:hAnsi="Tahoma" w:cs="Tahoma"/>
          <w:sz w:val="16"/>
          <w:szCs w:val="16"/>
          <w:lang w:val="en-CA"/>
        </w:rPr>
        <w:t xml:space="preserve"> vapour will ignite if its concentration in air is within the specific upper and lower flammability limits.</w:t>
      </w:r>
    </w:p>
    <w:p w14:paraId="427BBAD0" w14:textId="77777777" w:rsidR="00436599" w:rsidRDefault="00436599" w:rsidP="00436599">
      <w:pPr>
        <w:autoSpaceDE w:val="0"/>
        <w:autoSpaceDN w:val="0"/>
        <w:adjustRightInd w:val="0"/>
        <w:rPr>
          <w:rFonts w:ascii="Tahoma" w:eastAsiaTheme="minorHAnsi" w:hAnsi="Tahoma" w:cs="Tahoma"/>
          <w:sz w:val="16"/>
          <w:szCs w:val="16"/>
          <w:lang w:val="en-CA"/>
        </w:rPr>
      </w:pPr>
    </w:p>
    <w:p w14:paraId="1FBA9229" w14:textId="77777777" w:rsidR="00436599" w:rsidRDefault="00436599" w:rsidP="00436599">
      <w:pPr>
        <w:autoSpaceDE w:val="0"/>
        <w:autoSpaceDN w:val="0"/>
        <w:adjustRightInd w:val="0"/>
        <w:rPr>
          <w:rFonts w:ascii="Tahoma" w:eastAsiaTheme="minorHAnsi" w:hAnsi="Tahoma" w:cs="Tahoma"/>
          <w:sz w:val="16"/>
          <w:szCs w:val="16"/>
          <w:lang w:val="en-CA"/>
        </w:rPr>
      </w:pPr>
    </w:p>
    <w:p w14:paraId="5385E524" w14:textId="77777777" w:rsidR="00436599" w:rsidRDefault="00436599" w:rsidP="00436599">
      <w:pPr>
        <w:autoSpaceDE w:val="0"/>
        <w:autoSpaceDN w:val="0"/>
        <w:adjustRightInd w:val="0"/>
        <w:rPr>
          <w:rFonts w:ascii="Tahoma" w:eastAsiaTheme="minorHAnsi" w:hAnsi="Tahoma" w:cs="Tahoma"/>
          <w:sz w:val="16"/>
          <w:szCs w:val="16"/>
          <w:lang w:val="en-CA"/>
        </w:rPr>
      </w:pPr>
    </w:p>
    <w:p w14:paraId="52B48366" w14:textId="77777777" w:rsidR="00436599" w:rsidRDefault="00436599" w:rsidP="00436599">
      <w:pPr>
        <w:autoSpaceDE w:val="0"/>
        <w:autoSpaceDN w:val="0"/>
        <w:adjustRightInd w:val="0"/>
        <w:rPr>
          <w:rFonts w:ascii="Tahoma" w:eastAsiaTheme="minorHAnsi" w:hAnsi="Tahoma" w:cs="Tahoma"/>
          <w:sz w:val="16"/>
          <w:szCs w:val="16"/>
          <w:lang w:val="en-CA"/>
        </w:rPr>
      </w:pPr>
    </w:p>
    <w:p w14:paraId="7221BA6A" w14:textId="77777777" w:rsidR="00436599" w:rsidRDefault="00436599" w:rsidP="00436599">
      <w:pPr>
        <w:autoSpaceDE w:val="0"/>
        <w:autoSpaceDN w:val="0"/>
        <w:adjustRightInd w:val="0"/>
        <w:rPr>
          <w:rFonts w:ascii="Tahoma" w:eastAsiaTheme="minorHAnsi" w:hAnsi="Tahoma" w:cs="Tahoma"/>
          <w:sz w:val="16"/>
          <w:szCs w:val="16"/>
          <w:lang w:val="en-CA"/>
        </w:rPr>
      </w:pPr>
    </w:p>
    <w:p w14:paraId="12F976F6" w14:textId="77777777" w:rsidR="00436599" w:rsidRDefault="00436599" w:rsidP="00436599">
      <w:pPr>
        <w:autoSpaceDE w:val="0"/>
        <w:autoSpaceDN w:val="0"/>
        <w:adjustRightInd w:val="0"/>
        <w:rPr>
          <w:rFonts w:ascii="Tahoma" w:eastAsiaTheme="minorHAnsi" w:hAnsi="Tahoma" w:cs="Tahoma"/>
          <w:sz w:val="16"/>
          <w:szCs w:val="16"/>
          <w:lang w:val="en-CA"/>
        </w:rPr>
      </w:pPr>
    </w:p>
    <w:p w14:paraId="075577FD" w14:textId="77777777" w:rsidR="00436599" w:rsidRDefault="00436599" w:rsidP="00436599">
      <w:pPr>
        <w:autoSpaceDE w:val="0"/>
        <w:autoSpaceDN w:val="0"/>
        <w:adjustRightInd w:val="0"/>
        <w:rPr>
          <w:rFonts w:ascii="Tahoma" w:eastAsiaTheme="minorHAnsi" w:hAnsi="Tahoma" w:cs="Tahoma"/>
          <w:sz w:val="16"/>
          <w:szCs w:val="16"/>
          <w:lang w:val="en-CA"/>
        </w:rPr>
      </w:pPr>
    </w:p>
    <w:p w14:paraId="74E8D65C" w14:textId="77777777" w:rsidR="00436599" w:rsidRDefault="00436599" w:rsidP="00436599">
      <w:pPr>
        <w:autoSpaceDE w:val="0"/>
        <w:autoSpaceDN w:val="0"/>
        <w:adjustRightInd w:val="0"/>
        <w:rPr>
          <w:rFonts w:ascii="Tahoma" w:eastAsiaTheme="minorHAnsi" w:hAnsi="Tahoma" w:cs="Tahoma"/>
          <w:sz w:val="16"/>
          <w:szCs w:val="16"/>
          <w:lang w:val="en-CA"/>
        </w:rPr>
      </w:pPr>
    </w:p>
    <w:p w14:paraId="23748321" w14:textId="77777777" w:rsidR="00436599" w:rsidRDefault="00436599" w:rsidP="00436599">
      <w:pPr>
        <w:autoSpaceDE w:val="0"/>
        <w:autoSpaceDN w:val="0"/>
        <w:adjustRightInd w:val="0"/>
        <w:rPr>
          <w:rFonts w:ascii="Tahoma" w:eastAsiaTheme="minorHAnsi" w:hAnsi="Tahoma" w:cs="Tahoma"/>
          <w:sz w:val="16"/>
          <w:szCs w:val="16"/>
          <w:lang w:val="en-CA"/>
        </w:rPr>
      </w:pPr>
    </w:p>
    <w:p w14:paraId="47D75EA2" w14:textId="77777777" w:rsidR="00436599" w:rsidRDefault="00436599" w:rsidP="00436599">
      <w:pPr>
        <w:autoSpaceDE w:val="0"/>
        <w:autoSpaceDN w:val="0"/>
        <w:adjustRightInd w:val="0"/>
        <w:rPr>
          <w:rFonts w:ascii="Tahoma" w:eastAsiaTheme="minorHAnsi" w:hAnsi="Tahoma" w:cs="Tahoma"/>
          <w:sz w:val="16"/>
          <w:szCs w:val="16"/>
          <w:lang w:val="en-CA"/>
        </w:rPr>
      </w:pPr>
    </w:p>
    <w:p w14:paraId="2C5637EE" w14:textId="77777777" w:rsidR="00436599" w:rsidRDefault="00436599" w:rsidP="00436599">
      <w:pPr>
        <w:autoSpaceDE w:val="0"/>
        <w:autoSpaceDN w:val="0"/>
        <w:adjustRightInd w:val="0"/>
        <w:rPr>
          <w:rFonts w:ascii="Tahoma" w:eastAsiaTheme="minorHAnsi" w:hAnsi="Tahoma" w:cs="Tahoma"/>
          <w:sz w:val="16"/>
          <w:szCs w:val="16"/>
          <w:lang w:val="en-CA"/>
        </w:rPr>
      </w:pPr>
    </w:p>
    <w:p w14:paraId="02AC7F74" w14:textId="77777777" w:rsidR="00436599" w:rsidRDefault="00436599" w:rsidP="00436599">
      <w:pPr>
        <w:autoSpaceDE w:val="0"/>
        <w:autoSpaceDN w:val="0"/>
        <w:adjustRightInd w:val="0"/>
        <w:rPr>
          <w:rFonts w:ascii="Tahoma" w:eastAsiaTheme="minorHAnsi" w:hAnsi="Tahoma" w:cs="Tahoma"/>
          <w:sz w:val="16"/>
          <w:szCs w:val="16"/>
          <w:lang w:val="en-CA"/>
        </w:rPr>
      </w:pPr>
    </w:p>
    <w:p w14:paraId="2EA23E63" w14:textId="77777777" w:rsidR="00436599" w:rsidRPr="00DE068D" w:rsidRDefault="00436599" w:rsidP="00436599">
      <w:pPr>
        <w:ind w:right="4"/>
        <w:jc w:val="center"/>
        <w:rPr>
          <w:rFonts w:ascii="Tahoma" w:hAnsi="Tahoma" w:cs="Tahoma"/>
          <w:b/>
        </w:rPr>
      </w:pPr>
      <w:r>
        <w:rPr>
          <w:rFonts w:ascii="Tahoma" w:hAnsi="Tahoma" w:cs="Tahoma"/>
          <w:b/>
        </w:rPr>
        <w:lastRenderedPageBreak/>
        <w:t xml:space="preserve">TDG Test </w:t>
      </w:r>
      <w:r w:rsidRPr="00DE068D">
        <w:rPr>
          <w:rFonts w:ascii="Arial" w:eastAsiaTheme="minorHAnsi" w:hAnsi="Arial" w:cs="Arial"/>
          <w:lang w:val="en-CA"/>
        </w:rPr>
        <w:t>(20 Minutes)</w:t>
      </w:r>
    </w:p>
    <w:p w14:paraId="21402D1E" w14:textId="77777777" w:rsidR="00436599" w:rsidRDefault="00436599" w:rsidP="00436599">
      <w:pPr>
        <w:autoSpaceDE w:val="0"/>
        <w:autoSpaceDN w:val="0"/>
        <w:adjustRightInd w:val="0"/>
        <w:rPr>
          <w:rFonts w:ascii="Arial" w:eastAsiaTheme="minorHAnsi" w:hAnsi="Arial" w:cs="Arial"/>
          <w:sz w:val="16"/>
          <w:szCs w:val="16"/>
          <w:lang w:val="en-CA"/>
        </w:rPr>
      </w:pPr>
    </w:p>
    <w:p w14:paraId="360F9783" w14:textId="77777777" w:rsidR="00436599" w:rsidRDefault="00436599" w:rsidP="00436599">
      <w:pPr>
        <w:autoSpaceDE w:val="0"/>
        <w:autoSpaceDN w:val="0"/>
        <w:adjustRightInd w:val="0"/>
        <w:rPr>
          <w:rFonts w:ascii="Tahoma" w:eastAsiaTheme="minorHAnsi" w:hAnsi="Tahoma" w:cs="Tahoma"/>
          <w:sz w:val="20"/>
          <w:szCs w:val="20"/>
          <w:lang w:val="en-CA"/>
        </w:rPr>
      </w:pPr>
    </w:p>
    <w:p w14:paraId="0F345E99" w14:textId="77777777" w:rsidR="00436599" w:rsidRPr="00A820FB" w:rsidRDefault="00436599" w:rsidP="00436599">
      <w:pPr>
        <w:pStyle w:val="ListParagraph"/>
        <w:numPr>
          <w:ilvl w:val="0"/>
          <w:numId w:val="27"/>
        </w:numPr>
        <w:autoSpaceDE w:val="0"/>
        <w:autoSpaceDN w:val="0"/>
        <w:adjustRightInd w:val="0"/>
        <w:rPr>
          <w:rFonts w:ascii="Tahoma" w:eastAsiaTheme="minorHAnsi" w:hAnsi="Tahoma" w:cs="Tahoma"/>
          <w:sz w:val="16"/>
          <w:szCs w:val="16"/>
          <w:u w:val="single"/>
          <w:lang w:val="en-CA"/>
        </w:rPr>
      </w:pPr>
      <w:r w:rsidRPr="00A820FB">
        <w:rPr>
          <w:rFonts w:ascii="Tahoma" w:eastAsiaTheme="minorHAnsi" w:hAnsi="Tahoma" w:cs="Tahoma"/>
          <w:sz w:val="16"/>
          <w:szCs w:val="16"/>
          <w:lang w:val="en-CA"/>
        </w:rPr>
        <w:t xml:space="preserve">What does </w:t>
      </w:r>
      <w:r>
        <w:rPr>
          <w:rFonts w:ascii="Tahoma" w:eastAsiaTheme="minorHAnsi" w:hAnsi="Tahoma" w:cs="Tahoma"/>
          <w:b/>
          <w:bCs/>
          <w:sz w:val="16"/>
          <w:szCs w:val="16"/>
          <w:lang w:val="en-CA"/>
        </w:rPr>
        <w:t>TDG</w:t>
      </w:r>
      <w:r w:rsidRPr="00A820FB">
        <w:rPr>
          <w:rFonts w:ascii="Tahoma" w:eastAsiaTheme="minorHAnsi" w:hAnsi="Tahoma" w:cs="Tahoma"/>
          <w:b/>
          <w:bCs/>
          <w:sz w:val="16"/>
          <w:szCs w:val="16"/>
          <w:lang w:val="en-CA"/>
        </w:rPr>
        <w:t xml:space="preserve"> </w:t>
      </w:r>
      <w:r w:rsidRPr="00A820FB">
        <w:rPr>
          <w:rFonts w:ascii="Tahoma" w:eastAsiaTheme="minorHAnsi" w:hAnsi="Tahoma" w:cs="Tahoma"/>
          <w:sz w:val="16"/>
          <w:szCs w:val="16"/>
          <w:lang w:val="en-CA"/>
        </w:rPr>
        <w:t>stand for?</w:t>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r w:rsidRPr="00A820FB">
        <w:rPr>
          <w:rFonts w:ascii="Tahoma" w:eastAsiaTheme="minorHAnsi" w:hAnsi="Tahoma" w:cs="Tahoma"/>
          <w:sz w:val="16"/>
          <w:szCs w:val="16"/>
          <w:u w:val="single"/>
          <w:lang w:val="en-CA"/>
        </w:rPr>
        <w:tab/>
      </w:r>
    </w:p>
    <w:p w14:paraId="671DDD89"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7FC8B552" w14:textId="77777777" w:rsidR="00436599" w:rsidRPr="00A820FB"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Identify each of the following</w:t>
      </w:r>
      <w:r>
        <w:rPr>
          <w:rFonts w:ascii="Tahoma" w:eastAsiaTheme="minorHAnsi" w:hAnsi="Tahoma" w:cs="Tahoma"/>
          <w:sz w:val="16"/>
          <w:szCs w:val="16"/>
          <w:lang w:val="en-CA"/>
        </w:rPr>
        <w:t xml:space="preserve"> placards</w:t>
      </w:r>
      <w:r w:rsidRPr="00A820FB">
        <w:rPr>
          <w:rFonts w:ascii="Tahoma" w:eastAsiaTheme="minorHAnsi" w:hAnsi="Tahoma" w:cs="Tahoma"/>
          <w:sz w:val="16"/>
          <w:szCs w:val="16"/>
          <w:lang w:val="en-CA"/>
        </w:rPr>
        <w:t xml:space="preserve"> commonly found</w:t>
      </w:r>
      <w:r>
        <w:rPr>
          <w:rFonts w:ascii="Tahoma" w:eastAsiaTheme="minorHAnsi" w:hAnsi="Tahoma" w:cs="Tahoma"/>
          <w:sz w:val="16"/>
          <w:szCs w:val="16"/>
          <w:lang w:val="en-CA"/>
        </w:rPr>
        <w:t xml:space="preserve"> as one of the 9 classes</w:t>
      </w:r>
      <w:r w:rsidRPr="00A820FB">
        <w:rPr>
          <w:rFonts w:ascii="Tahoma" w:eastAsiaTheme="minorHAnsi" w:hAnsi="Tahoma" w:cs="Tahoma"/>
          <w:sz w:val="16"/>
          <w:szCs w:val="16"/>
          <w:lang w:val="en-CA"/>
        </w:rPr>
        <w:t>:</w:t>
      </w:r>
      <w:r>
        <w:rPr>
          <w:rFonts w:ascii="Tahoma" w:eastAsiaTheme="minorHAnsi" w:hAnsi="Tahoma" w:cs="Tahoma"/>
          <w:sz w:val="16"/>
          <w:szCs w:val="16"/>
          <w:lang w:val="en-CA"/>
        </w:rPr>
        <w:t xml:space="preserve"> (1/4 point each)</w:t>
      </w:r>
    </w:p>
    <w:p w14:paraId="51E101D9"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4010D3CC" w14:textId="77777777" w:rsidR="00436599" w:rsidRDefault="00436599" w:rsidP="00436599">
      <w:pPr>
        <w:autoSpaceDE w:val="0"/>
        <w:autoSpaceDN w:val="0"/>
        <w:adjustRightInd w:val="0"/>
        <w:rPr>
          <w:rFonts w:ascii="Tahoma" w:eastAsiaTheme="minorHAnsi" w:hAnsi="Tahoma" w:cs="Tahoma"/>
          <w:sz w:val="16"/>
          <w:szCs w:val="16"/>
          <w:lang w:val="en-CA"/>
        </w:rPr>
      </w:pPr>
    </w:p>
    <w:p w14:paraId="609A1D83" w14:textId="77777777" w:rsidR="00436599" w:rsidRPr="004879B9" w:rsidRDefault="00436599" w:rsidP="00436599">
      <w:pPr>
        <w:autoSpaceDE w:val="0"/>
        <w:autoSpaceDN w:val="0"/>
        <w:adjustRightInd w:val="0"/>
        <w:rPr>
          <w:rFonts w:ascii="Tahoma" w:eastAsiaTheme="minorHAnsi" w:hAnsi="Tahoma" w:cs="Tahoma"/>
          <w:sz w:val="16"/>
          <w:szCs w:val="16"/>
          <w:lang w:val="en-CA"/>
        </w:rPr>
      </w:pPr>
      <w:r w:rsidRPr="004879B9">
        <w:rPr>
          <w:rFonts w:ascii="Helvetica" w:eastAsiaTheme="minorHAnsi" w:hAnsi="Helvetica" w:cs="Helvetica"/>
          <w:noProof/>
        </w:rPr>
        <w:drawing>
          <wp:inline distT="0" distB="0" distL="0" distR="0" wp14:anchorId="0D8C1FEC" wp14:editId="53B15149">
            <wp:extent cx="919333" cy="9193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86" cy="937286"/>
                    </a:xfrm>
                    <a:prstGeom prst="rect">
                      <a:avLst/>
                    </a:prstGeom>
                    <a:noFill/>
                    <a:ln>
                      <a:noFill/>
                    </a:ln>
                  </pic:spPr>
                </pic:pic>
              </a:graphicData>
            </a:graphic>
          </wp:inline>
        </w:drawing>
      </w:r>
      <w:r w:rsidRPr="004879B9">
        <w:rPr>
          <w:rFonts w:ascii="Tahoma" w:eastAsiaTheme="minorHAnsi" w:hAnsi="Tahoma" w:cs="Tahoma"/>
          <w:sz w:val="16"/>
          <w:szCs w:val="16"/>
          <w:lang w:val="en-CA"/>
        </w:rPr>
        <w:t>_____________________________</w:t>
      </w:r>
      <w:r w:rsidRPr="004879B9">
        <w:rPr>
          <w:rFonts w:ascii="Tahoma" w:eastAsiaTheme="minorHAnsi" w:hAnsi="Tahoma" w:cs="Tahoma"/>
          <w:sz w:val="16"/>
          <w:szCs w:val="16"/>
          <w:lang w:val="en-CA"/>
        </w:rPr>
        <w:tab/>
      </w:r>
      <w:r w:rsidRPr="004879B9">
        <w:rPr>
          <w:rFonts w:ascii="Helvetica" w:eastAsiaTheme="minorHAnsi" w:hAnsi="Helvetica" w:cs="Helvetica"/>
          <w:noProof/>
        </w:rPr>
        <w:drawing>
          <wp:inline distT="0" distB="0" distL="0" distR="0" wp14:anchorId="54885255" wp14:editId="0CCB678A">
            <wp:extent cx="851535" cy="851535"/>
            <wp:effectExtent l="0" t="0" r="1206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097" cy="861097"/>
                    </a:xfrm>
                    <a:prstGeom prst="rect">
                      <a:avLst/>
                    </a:prstGeom>
                    <a:noFill/>
                    <a:ln>
                      <a:noFill/>
                    </a:ln>
                  </pic:spPr>
                </pic:pic>
              </a:graphicData>
            </a:graphic>
          </wp:inline>
        </w:drawing>
      </w:r>
      <w:r w:rsidRPr="004879B9">
        <w:rPr>
          <w:rFonts w:ascii="Tahoma" w:eastAsiaTheme="minorHAnsi" w:hAnsi="Tahoma" w:cs="Tahoma"/>
          <w:sz w:val="16"/>
          <w:szCs w:val="16"/>
          <w:lang w:val="en-CA"/>
        </w:rPr>
        <w:t>_________________________________</w:t>
      </w:r>
    </w:p>
    <w:p w14:paraId="136B13B8" w14:textId="77777777" w:rsidR="00436599" w:rsidRPr="004879B9" w:rsidRDefault="00436599" w:rsidP="00436599">
      <w:pPr>
        <w:autoSpaceDE w:val="0"/>
        <w:autoSpaceDN w:val="0"/>
        <w:adjustRightInd w:val="0"/>
        <w:rPr>
          <w:rFonts w:ascii="Tahoma" w:eastAsiaTheme="minorHAnsi" w:hAnsi="Tahoma" w:cs="Tahoma"/>
          <w:sz w:val="16"/>
          <w:szCs w:val="16"/>
          <w:lang w:val="en-CA"/>
        </w:rPr>
      </w:pPr>
      <w:r w:rsidRPr="004879B9">
        <w:rPr>
          <w:rFonts w:ascii="Helvetica" w:eastAsiaTheme="minorHAnsi" w:hAnsi="Helvetica" w:cs="Helvetica"/>
          <w:noProof/>
        </w:rPr>
        <w:drawing>
          <wp:inline distT="0" distB="0" distL="0" distR="0" wp14:anchorId="724FD8BF" wp14:editId="7C3AF964">
            <wp:extent cx="965835" cy="9658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5" cy="977905"/>
                    </a:xfrm>
                    <a:prstGeom prst="rect">
                      <a:avLst/>
                    </a:prstGeom>
                    <a:noFill/>
                    <a:ln>
                      <a:noFill/>
                    </a:ln>
                  </pic:spPr>
                </pic:pic>
              </a:graphicData>
            </a:graphic>
          </wp:inline>
        </w:drawing>
      </w:r>
      <w:r w:rsidRPr="004879B9">
        <w:rPr>
          <w:rFonts w:ascii="Tahoma" w:eastAsiaTheme="minorHAnsi" w:hAnsi="Tahoma" w:cs="Tahoma"/>
          <w:sz w:val="16"/>
          <w:szCs w:val="16"/>
          <w:lang w:val="en-CA"/>
        </w:rPr>
        <w:t>_____________________________</w:t>
      </w:r>
      <w:r w:rsidRPr="004879B9">
        <w:rPr>
          <w:rFonts w:ascii="Tahoma" w:eastAsiaTheme="minorHAnsi" w:hAnsi="Tahoma" w:cs="Tahoma"/>
          <w:sz w:val="16"/>
          <w:szCs w:val="16"/>
          <w:lang w:val="en-CA"/>
        </w:rPr>
        <w:tab/>
      </w:r>
      <w:r w:rsidRPr="004879B9">
        <w:rPr>
          <w:rFonts w:ascii="Helvetica" w:eastAsiaTheme="minorHAnsi" w:hAnsi="Helvetica" w:cs="Helvetica"/>
          <w:noProof/>
        </w:rPr>
        <w:drawing>
          <wp:inline distT="0" distB="0" distL="0" distR="0" wp14:anchorId="7D7E61A4" wp14:editId="7474DB91">
            <wp:extent cx="934525" cy="934525"/>
            <wp:effectExtent l="0" t="0" r="571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732" cy="954732"/>
                    </a:xfrm>
                    <a:prstGeom prst="rect">
                      <a:avLst/>
                    </a:prstGeom>
                    <a:noFill/>
                    <a:ln>
                      <a:noFill/>
                    </a:ln>
                  </pic:spPr>
                </pic:pic>
              </a:graphicData>
            </a:graphic>
          </wp:inline>
        </w:drawing>
      </w:r>
      <w:r w:rsidRPr="004879B9">
        <w:rPr>
          <w:rFonts w:ascii="Tahoma" w:eastAsiaTheme="minorHAnsi" w:hAnsi="Tahoma" w:cs="Tahoma"/>
          <w:sz w:val="16"/>
          <w:szCs w:val="16"/>
          <w:lang w:val="en-CA"/>
        </w:rPr>
        <w:t>_________________________________</w:t>
      </w:r>
    </w:p>
    <w:p w14:paraId="0DE02741"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6B4E9EEF"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42342B1D" w14:textId="77777777" w:rsidR="00436599" w:rsidRPr="004879B9" w:rsidRDefault="00436599" w:rsidP="00436599">
      <w:pPr>
        <w:autoSpaceDE w:val="0"/>
        <w:autoSpaceDN w:val="0"/>
        <w:adjustRightInd w:val="0"/>
        <w:rPr>
          <w:rFonts w:ascii="Tahoma" w:eastAsiaTheme="minorHAnsi" w:hAnsi="Tahoma" w:cs="Tahoma"/>
          <w:b/>
          <w:bCs/>
          <w:sz w:val="16"/>
          <w:szCs w:val="16"/>
          <w:lang w:val="en-CA"/>
        </w:rPr>
      </w:pPr>
      <w:r w:rsidRPr="004879B9">
        <w:rPr>
          <w:rFonts w:ascii="Tahoma" w:eastAsiaTheme="minorHAnsi" w:hAnsi="Tahoma" w:cs="Tahoma"/>
          <w:sz w:val="16"/>
          <w:szCs w:val="16"/>
          <w:lang w:val="en-CA"/>
        </w:rPr>
        <w:t xml:space="preserve">For each of the following questions </w:t>
      </w:r>
      <w:r w:rsidRPr="004879B9">
        <w:rPr>
          <w:rFonts w:ascii="Tahoma" w:eastAsiaTheme="minorHAnsi" w:hAnsi="Tahoma" w:cs="Tahoma"/>
          <w:b/>
          <w:bCs/>
          <w:sz w:val="16"/>
          <w:szCs w:val="16"/>
          <w:lang w:val="en-CA"/>
        </w:rPr>
        <w:t>circle the most appropriate answer.</w:t>
      </w:r>
    </w:p>
    <w:p w14:paraId="6666CDC7"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10F127C2"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What does the </w:t>
      </w:r>
      <w:r w:rsidRPr="004879B9">
        <w:rPr>
          <w:rFonts w:ascii="Tahoma" w:eastAsiaTheme="minorHAnsi" w:hAnsi="Tahoma" w:cs="Tahoma"/>
          <w:b/>
          <w:sz w:val="16"/>
          <w:szCs w:val="16"/>
          <w:lang w:val="en-CA"/>
        </w:rPr>
        <w:t>16</w:t>
      </w:r>
      <w:r w:rsidRPr="004879B9">
        <w:rPr>
          <w:rFonts w:ascii="Tahoma" w:eastAsiaTheme="minorHAnsi" w:hAnsi="Tahoma" w:cs="Tahoma"/>
          <w:sz w:val="16"/>
          <w:szCs w:val="16"/>
          <w:lang w:val="en-CA"/>
        </w:rPr>
        <w:t xml:space="preserve"> in Column 5 mean for Corrosive Liquid, </w:t>
      </w:r>
      <w:proofErr w:type="spellStart"/>
      <w:r w:rsidRPr="004879B9">
        <w:rPr>
          <w:rFonts w:ascii="Tahoma" w:eastAsiaTheme="minorHAnsi" w:hAnsi="Tahoma" w:cs="Tahoma"/>
          <w:sz w:val="16"/>
          <w:szCs w:val="16"/>
          <w:lang w:val="en-CA"/>
        </w:rPr>
        <w:t>n.o.s</w:t>
      </w:r>
      <w:proofErr w:type="spellEnd"/>
      <w:r w:rsidRPr="004879B9">
        <w:rPr>
          <w:rFonts w:ascii="Tahoma" w:eastAsiaTheme="minorHAnsi" w:hAnsi="Tahoma" w:cs="Tahoma"/>
          <w:sz w:val="16"/>
          <w:szCs w:val="16"/>
          <w:lang w:val="en-CA"/>
        </w:rPr>
        <w:t>.?</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r>
    </w:p>
    <w:p w14:paraId="0E8EF680"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Maximum 16 litres permitted on a passenger carrying vehicle</w:t>
      </w:r>
    </w:p>
    <w:p w14:paraId="1D9348BF"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More than 16 litres </w:t>
      </w:r>
      <w:proofErr w:type="gramStart"/>
      <w:r w:rsidRPr="004879B9">
        <w:rPr>
          <w:rFonts w:ascii="Tahoma" w:eastAsiaTheme="minorHAnsi" w:hAnsi="Tahoma" w:cs="Tahoma"/>
          <w:sz w:val="16"/>
          <w:szCs w:val="16"/>
          <w:lang w:val="en-CA"/>
        </w:rPr>
        <w:t>requires</w:t>
      </w:r>
      <w:proofErr w:type="gramEnd"/>
      <w:r w:rsidRPr="004879B9">
        <w:rPr>
          <w:rFonts w:ascii="Tahoma" w:eastAsiaTheme="minorHAnsi" w:hAnsi="Tahoma" w:cs="Tahoma"/>
          <w:sz w:val="16"/>
          <w:szCs w:val="16"/>
          <w:lang w:val="en-CA"/>
        </w:rPr>
        <w:t xml:space="preserve"> an emergency response assistance plan</w:t>
      </w:r>
    </w:p>
    <w:p w14:paraId="365A7C5D"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A technical name must be added to the shipping name</w:t>
      </w:r>
    </w:p>
    <w:p w14:paraId="4861BF5F"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68F77334"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colour of the label on a cylinder of helium is:</w:t>
      </w:r>
    </w:p>
    <w:p w14:paraId="780B8DF8"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Red </w:t>
      </w:r>
    </w:p>
    <w:p w14:paraId="6E525B80"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Green</w:t>
      </w:r>
    </w:p>
    <w:p w14:paraId="688D39CE"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Blue </w:t>
      </w:r>
    </w:p>
    <w:p w14:paraId="0CEF7ADE"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5A4940C2"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Toxic gases are:</w:t>
      </w:r>
    </w:p>
    <w:p w14:paraId="47462F76"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Easily ignited</w:t>
      </w:r>
    </w:p>
    <w:p w14:paraId="6A97ABAA"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Hazardous only because they are compressed</w:t>
      </w:r>
    </w:p>
    <w:p w14:paraId="57A184E1"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Poisonous or corrosive</w:t>
      </w:r>
    </w:p>
    <w:p w14:paraId="6A7389B2"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6D766952"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The background colour of the </w:t>
      </w:r>
      <w:r w:rsidRPr="004879B9">
        <w:rPr>
          <w:rFonts w:ascii="Tahoma" w:eastAsiaTheme="minorHAnsi" w:hAnsi="Tahoma" w:cs="Tahoma"/>
          <w:b/>
          <w:sz w:val="16"/>
          <w:szCs w:val="16"/>
          <w:lang w:val="en-CA"/>
        </w:rPr>
        <w:t>DANGEROUS WHEN WET</w:t>
      </w:r>
      <w:r w:rsidRPr="004879B9">
        <w:rPr>
          <w:rFonts w:ascii="Tahoma" w:eastAsiaTheme="minorHAnsi" w:hAnsi="Tahoma" w:cs="Tahoma"/>
          <w:sz w:val="16"/>
          <w:szCs w:val="16"/>
          <w:lang w:val="en-CA"/>
        </w:rPr>
        <w:t xml:space="preserve"> label is:</w:t>
      </w:r>
    </w:p>
    <w:p w14:paraId="72B37210"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Blue </w:t>
      </w:r>
    </w:p>
    <w:p w14:paraId="692BB2A4"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Green </w:t>
      </w:r>
    </w:p>
    <w:p w14:paraId="4C712DE5"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Red </w:t>
      </w:r>
    </w:p>
    <w:p w14:paraId="2CFA8EBF"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23430616"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Hydrochloric acid is UN 1789.</w:t>
      </w:r>
    </w:p>
    <w:p w14:paraId="5D4D4585"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7870DCC0"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1CD19EFF"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Acetone is in Packing Group III.</w:t>
      </w:r>
    </w:p>
    <w:p w14:paraId="30CD702F"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545582DB"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6F89E5D8"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subsidiary class for Mercury is 3.</w:t>
      </w:r>
    </w:p>
    <w:p w14:paraId="18438AF4" w14:textId="77777777" w:rsidR="00436599" w:rsidRPr="004879B9" w:rsidRDefault="00436599" w:rsidP="00436599">
      <w:pPr>
        <w:autoSpaceDE w:val="0"/>
        <w:autoSpaceDN w:val="0"/>
        <w:adjustRightInd w:val="0"/>
        <w:ind w:firstLine="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7236734D" w14:textId="77777777" w:rsidR="00436599" w:rsidRPr="004879B9" w:rsidRDefault="00436599" w:rsidP="00436599">
      <w:pPr>
        <w:autoSpaceDE w:val="0"/>
        <w:autoSpaceDN w:val="0"/>
        <w:adjustRightInd w:val="0"/>
        <w:ind w:firstLine="360"/>
        <w:rPr>
          <w:rFonts w:ascii="Tahoma" w:eastAsiaTheme="minorHAnsi" w:hAnsi="Tahoma" w:cs="Tahoma"/>
          <w:sz w:val="16"/>
          <w:szCs w:val="16"/>
          <w:lang w:val="en-CA"/>
        </w:rPr>
      </w:pPr>
    </w:p>
    <w:p w14:paraId="2DF247CF"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Class 2, GASES have no packing groups.</w:t>
      </w:r>
    </w:p>
    <w:p w14:paraId="42B9AD56"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683B8D9D" w14:textId="77777777" w:rsidR="00436599" w:rsidRPr="004879B9" w:rsidRDefault="00436599" w:rsidP="00436599">
      <w:pPr>
        <w:autoSpaceDE w:val="0"/>
        <w:autoSpaceDN w:val="0"/>
        <w:adjustRightInd w:val="0"/>
        <w:ind w:firstLine="360"/>
        <w:rPr>
          <w:rFonts w:ascii="Tahoma" w:eastAsiaTheme="minorHAnsi" w:hAnsi="Tahoma" w:cs="Tahoma"/>
          <w:sz w:val="16"/>
          <w:szCs w:val="16"/>
          <w:lang w:val="en-CA"/>
        </w:rPr>
      </w:pPr>
    </w:p>
    <w:p w14:paraId="4FB4A3EA"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600126B7"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27372B19" w14:textId="77777777" w:rsidR="00436599" w:rsidRPr="004879B9" w:rsidRDefault="00436599" w:rsidP="00436599">
      <w:pPr>
        <w:spacing w:after="200" w:line="276" w:lineRule="auto"/>
        <w:jc w:val="center"/>
        <w:rPr>
          <w:rFonts w:ascii="Tahoma" w:eastAsiaTheme="minorHAnsi" w:hAnsi="Tahoma" w:cs="Tahoma"/>
          <w:sz w:val="16"/>
          <w:szCs w:val="16"/>
          <w:lang w:val="en-CA"/>
        </w:rPr>
      </w:pPr>
      <w:r w:rsidRPr="004879B9">
        <w:rPr>
          <w:rFonts w:ascii="Tahoma" w:hAnsi="Tahoma" w:cs="Tahoma"/>
          <w:b/>
          <w:bCs/>
          <w:sz w:val="14"/>
        </w:rPr>
        <w:t>Page 1 of 2</w:t>
      </w:r>
    </w:p>
    <w:p w14:paraId="0A7D3826"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lastRenderedPageBreak/>
        <w:t>The 24-hour contact number which must appear on every dangerous goods shipping document should belong to:</w:t>
      </w:r>
    </w:p>
    <w:p w14:paraId="00DFCA06"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consignee</w:t>
      </w:r>
    </w:p>
    <w:p w14:paraId="2455EED8"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shipper</w:t>
      </w:r>
    </w:p>
    <w:p w14:paraId="0FB8A3D2"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local police</w:t>
      </w:r>
    </w:p>
    <w:p w14:paraId="39717BFB"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trucking company</w:t>
      </w:r>
    </w:p>
    <w:p w14:paraId="51AE0F5B"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1D8FFD03"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If a product has more than one type of hazard, how must the subsidiary risk be indicated on the shipping document?</w:t>
      </w:r>
    </w:p>
    <w:p w14:paraId="37EA2598"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Listed before the primary risk</w:t>
      </w:r>
    </w:p>
    <w:p w14:paraId="2CB11954"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Listed below the primary risk</w:t>
      </w:r>
    </w:p>
    <w:p w14:paraId="21256E94"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Shown in brackets after the primary risk</w:t>
      </w:r>
    </w:p>
    <w:p w14:paraId="340FED0C" w14:textId="77777777" w:rsidR="00436599" w:rsidRPr="004879B9" w:rsidRDefault="00436599" w:rsidP="00436599">
      <w:pPr>
        <w:pStyle w:val="ListParagraph"/>
        <w:autoSpaceDE w:val="0"/>
        <w:autoSpaceDN w:val="0"/>
        <w:adjustRightInd w:val="0"/>
        <w:rPr>
          <w:rFonts w:ascii="Tahoma" w:eastAsiaTheme="minorHAnsi" w:hAnsi="Tahoma" w:cs="Tahoma"/>
          <w:sz w:val="16"/>
          <w:szCs w:val="16"/>
          <w:lang w:val="en-CA"/>
        </w:rPr>
      </w:pPr>
    </w:p>
    <w:p w14:paraId="6205B18F"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The quantity of dangerous goods must be in metric on the shipping document. </w:t>
      </w:r>
    </w:p>
    <w:p w14:paraId="0F79B0BD" w14:textId="77777777" w:rsidR="00436599" w:rsidRPr="004879B9" w:rsidRDefault="00436599" w:rsidP="00436599">
      <w:pPr>
        <w:autoSpaceDE w:val="0"/>
        <w:autoSpaceDN w:val="0"/>
        <w:adjustRightInd w:val="0"/>
        <w:ind w:firstLine="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4A7E0AD1" w14:textId="77777777" w:rsidR="00436599" w:rsidRPr="004879B9" w:rsidRDefault="00436599" w:rsidP="00436599">
      <w:pPr>
        <w:autoSpaceDE w:val="0"/>
        <w:autoSpaceDN w:val="0"/>
        <w:adjustRightInd w:val="0"/>
        <w:ind w:firstLine="360"/>
        <w:rPr>
          <w:rFonts w:ascii="Tahoma" w:eastAsiaTheme="minorHAnsi" w:hAnsi="Tahoma" w:cs="Tahoma"/>
          <w:sz w:val="16"/>
          <w:szCs w:val="16"/>
          <w:lang w:val="en-CA"/>
        </w:rPr>
      </w:pPr>
    </w:p>
    <w:p w14:paraId="6071CAB1"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What does ERAP stand for? </w:t>
      </w:r>
    </w:p>
    <w:p w14:paraId="0879CF2E"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Emergency Response Action Plan</w:t>
      </w:r>
    </w:p>
    <w:p w14:paraId="440DDA3F"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Emergency Response Assistance Plan</w:t>
      </w:r>
    </w:p>
    <w:p w14:paraId="627A881D"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Emergency Response Assistance Policy</w:t>
      </w:r>
    </w:p>
    <w:p w14:paraId="11C4A996"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40AAAC4B" w14:textId="77777777" w:rsidR="00436599" w:rsidRPr="004879B9" w:rsidRDefault="00436599" w:rsidP="00436599">
      <w:pPr>
        <w:autoSpaceDE w:val="0"/>
        <w:autoSpaceDN w:val="0"/>
        <w:adjustRightInd w:val="0"/>
        <w:rPr>
          <w:rFonts w:ascii="Tahoma" w:eastAsiaTheme="minorHAnsi" w:hAnsi="Tahoma" w:cs="Tahoma"/>
          <w:sz w:val="16"/>
          <w:szCs w:val="16"/>
          <w:lang w:val="en-CA"/>
        </w:rPr>
        <w:sectPr w:rsidR="00436599" w:rsidRPr="004879B9" w:rsidSect="00436599">
          <w:headerReference w:type="default" r:id="rId15"/>
          <w:type w:val="continuous"/>
          <w:pgSz w:w="12240" w:h="15840"/>
          <w:pgMar w:top="1440" w:right="1440" w:bottom="1440" w:left="1440" w:header="709" w:footer="709" w:gutter="0"/>
          <w:cols w:space="708"/>
          <w:docGrid w:linePitch="360"/>
        </w:sectPr>
      </w:pPr>
    </w:p>
    <w:p w14:paraId="6EA09A0D"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lastRenderedPageBreak/>
        <w:t>How long must shippers and carriers keep a copy of the dangerous goods shipping document on file?</w:t>
      </w:r>
    </w:p>
    <w:p w14:paraId="2242D8A4"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6 months</w:t>
      </w:r>
    </w:p>
    <w:p w14:paraId="797DBF0D"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3 years </w:t>
      </w:r>
    </w:p>
    <w:p w14:paraId="68174DC1"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2 years</w:t>
      </w:r>
    </w:p>
    <w:p w14:paraId="610EE504" w14:textId="77777777" w:rsidR="00436599" w:rsidRPr="004879B9" w:rsidRDefault="00436599" w:rsidP="00436599">
      <w:pPr>
        <w:pStyle w:val="ListParagraph"/>
        <w:autoSpaceDE w:val="0"/>
        <w:autoSpaceDN w:val="0"/>
        <w:adjustRightInd w:val="0"/>
        <w:rPr>
          <w:rFonts w:ascii="Tahoma" w:eastAsiaTheme="minorHAnsi" w:hAnsi="Tahoma" w:cs="Tahoma"/>
          <w:sz w:val="16"/>
          <w:szCs w:val="16"/>
          <w:lang w:val="en-CA"/>
        </w:rPr>
      </w:pPr>
    </w:p>
    <w:p w14:paraId="1374A69E"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If a small container is emptied of all traces of dangerous goods, the labels must be covered or removed.</w:t>
      </w:r>
    </w:p>
    <w:p w14:paraId="7D28BEE8"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1F30BD60"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2BDDBF5A"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In addition to a class label and UN number, what information must appear on the outside of a package containing acetone?</w:t>
      </w:r>
    </w:p>
    <w:p w14:paraId="7502B15D"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quantity of dangerous goods</w:t>
      </w:r>
    </w:p>
    <w:p w14:paraId="035B3C8B"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Helvetica" w:eastAsiaTheme="minorHAnsi" w:hAnsi="Helvetica" w:cs="Helvetica"/>
          <w:noProof/>
        </w:rPr>
        <w:drawing>
          <wp:anchor distT="0" distB="0" distL="114300" distR="114300" simplePos="0" relativeHeight="251668480" behindDoc="1" locked="0" layoutInCell="1" allowOverlap="1" wp14:anchorId="421847C8" wp14:editId="3886921B">
            <wp:simplePos x="0" y="0"/>
            <wp:positionH relativeFrom="column">
              <wp:posOffset>3364181</wp:posOffset>
            </wp:positionH>
            <wp:positionV relativeFrom="paragraph">
              <wp:posOffset>97155</wp:posOffset>
            </wp:positionV>
            <wp:extent cx="1145540" cy="1145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9B9">
        <w:rPr>
          <w:rFonts w:ascii="Tahoma" w:eastAsiaTheme="minorHAnsi" w:hAnsi="Tahoma" w:cs="Tahoma"/>
          <w:sz w:val="16"/>
          <w:szCs w:val="16"/>
          <w:lang w:val="en-CA"/>
        </w:rPr>
        <w:t xml:space="preserve">The shipping name </w:t>
      </w:r>
      <w:r w:rsidRPr="004879B9">
        <w:rPr>
          <w:rFonts w:ascii="Tahoma" w:eastAsiaTheme="minorHAnsi" w:hAnsi="Tahoma" w:cs="Tahoma"/>
          <w:b/>
          <w:sz w:val="16"/>
          <w:szCs w:val="16"/>
          <w:lang w:val="en-CA"/>
        </w:rPr>
        <w:t>ACETONE</w:t>
      </w:r>
    </w:p>
    <w:p w14:paraId="5E2E486E"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Helvetica" w:eastAsiaTheme="minorHAnsi" w:hAnsi="Helvetica" w:cs="Helvetica"/>
          <w:noProof/>
        </w:rPr>
        <w:drawing>
          <wp:anchor distT="0" distB="0" distL="114300" distR="114300" simplePos="0" relativeHeight="251669504" behindDoc="1" locked="0" layoutInCell="1" allowOverlap="1" wp14:anchorId="1D9FF678" wp14:editId="1CBF1936">
            <wp:simplePos x="0" y="0"/>
            <wp:positionH relativeFrom="column">
              <wp:posOffset>4503174</wp:posOffset>
            </wp:positionH>
            <wp:positionV relativeFrom="paragraph">
              <wp:posOffset>60961</wp:posOffset>
            </wp:positionV>
            <wp:extent cx="883162" cy="883162"/>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213" cy="8852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9B9">
        <w:rPr>
          <w:rFonts w:ascii="Tahoma" w:eastAsiaTheme="minorHAnsi" w:hAnsi="Tahoma" w:cs="Tahoma"/>
          <w:sz w:val="16"/>
          <w:szCs w:val="16"/>
          <w:lang w:val="en-CA"/>
        </w:rPr>
        <w:t>The flash point</w:t>
      </w:r>
    </w:p>
    <w:p w14:paraId="309D9D0C"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299E9D38"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The UN number can be printed beside the dangerous good or on it.</w:t>
      </w:r>
      <w:r w:rsidRPr="004879B9">
        <w:rPr>
          <w:rFonts w:ascii="Helvetica" w:eastAsiaTheme="minorHAnsi" w:hAnsi="Helvetica" w:cs="Helvetica"/>
        </w:rPr>
        <w:t xml:space="preserve"> </w:t>
      </w:r>
    </w:p>
    <w:p w14:paraId="4502283D"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7ECE7D27"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52A44EEE"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0474F3C8"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15B8E1AD"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70B66F27" w14:textId="77777777" w:rsidR="00436599" w:rsidRPr="004879B9" w:rsidRDefault="00436599" w:rsidP="00436599">
      <w:pPr>
        <w:autoSpaceDE w:val="0"/>
        <w:autoSpaceDN w:val="0"/>
        <w:adjustRightInd w:val="0"/>
        <w:rPr>
          <w:rFonts w:ascii="Tahoma" w:eastAsiaTheme="minorHAnsi" w:hAnsi="Tahoma" w:cs="Tahoma"/>
          <w:sz w:val="16"/>
          <w:szCs w:val="16"/>
          <w:lang w:val="en-CA"/>
        </w:rPr>
      </w:pPr>
    </w:p>
    <w:p w14:paraId="21D32C0C"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Ethylene dichloride is Class 3 (6.1). The container must show labels for both the primary and subsidiary risks.</w:t>
      </w:r>
    </w:p>
    <w:p w14:paraId="3D4D8C05" w14:textId="77777777" w:rsidR="00436599" w:rsidRPr="004879B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4879B9">
        <w:rPr>
          <w:rFonts w:ascii="Helvetica" w:eastAsiaTheme="minorHAnsi" w:hAnsi="Helvetica" w:cs="Helvetica"/>
          <w:noProof/>
        </w:rPr>
        <w:drawing>
          <wp:anchor distT="0" distB="0" distL="114300" distR="114300" simplePos="0" relativeHeight="251671552" behindDoc="1" locked="0" layoutInCell="1" allowOverlap="1" wp14:anchorId="6A36E842" wp14:editId="57791C4B">
            <wp:simplePos x="0" y="0"/>
            <wp:positionH relativeFrom="column">
              <wp:posOffset>4053205</wp:posOffset>
            </wp:positionH>
            <wp:positionV relativeFrom="paragraph">
              <wp:posOffset>114300</wp:posOffset>
            </wp:positionV>
            <wp:extent cx="1017905"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9B9">
        <w:rPr>
          <w:rFonts w:ascii="Helvetica" w:eastAsiaTheme="minorHAnsi" w:hAnsi="Helvetica" w:cs="Helvetica"/>
          <w:noProof/>
        </w:rPr>
        <w:drawing>
          <wp:anchor distT="0" distB="0" distL="114300" distR="114300" simplePos="0" relativeHeight="251670528" behindDoc="1" locked="0" layoutInCell="1" allowOverlap="1" wp14:anchorId="5C3F4DCC" wp14:editId="0398822D">
            <wp:simplePos x="0" y="0"/>
            <wp:positionH relativeFrom="column">
              <wp:posOffset>3023186</wp:posOffset>
            </wp:positionH>
            <wp:positionV relativeFrom="paragraph">
              <wp:posOffset>116303</wp:posOffset>
            </wp:positionV>
            <wp:extent cx="1027381" cy="102738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7381" cy="1027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9B9">
        <w:rPr>
          <w:rFonts w:ascii="Tahoma" w:eastAsiaTheme="minorHAnsi" w:hAnsi="Tahoma" w:cs="Tahoma"/>
          <w:sz w:val="16"/>
          <w:szCs w:val="16"/>
          <w:lang w:val="en-CA"/>
        </w:rPr>
        <w:t xml:space="preserve">a. True </w:t>
      </w:r>
      <w:r w:rsidRPr="004879B9">
        <w:rPr>
          <w:rFonts w:ascii="Tahoma" w:eastAsiaTheme="minorHAnsi" w:hAnsi="Tahoma" w:cs="Tahoma"/>
          <w:sz w:val="16"/>
          <w:szCs w:val="16"/>
          <w:lang w:val="en-CA"/>
        </w:rPr>
        <w:tab/>
      </w:r>
      <w:r w:rsidRPr="004879B9">
        <w:rPr>
          <w:rFonts w:ascii="Tahoma" w:eastAsiaTheme="minorHAnsi" w:hAnsi="Tahoma" w:cs="Tahoma"/>
          <w:sz w:val="16"/>
          <w:szCs w:val="16"/>
          <w:lang w:val="en-CA"/>
        </w:rPr>
        <w:tab/>
        <w:t>b. False</w:t>
      </w:r>
    </w:p>
    <w:p w14:paraId="6301767A" w14:textId="77777777" w:rsidR="00436599" w:rsidRPr="004879B9" w:rsidRDefault="00436599" w:rsidP="00436599">
      <w:pPr>
        <w:autoSpaceDE w:val="0"/>
        <w:autoSpaceDN w:val="0"/>
        <w:adjustRightInd w:val="0"/>
        <w:rPr>
          <w:rFonts w:ascii="Tahoma" w:eastAsiaTheme="minorHAnsi" w:hAnsi="Tahoma" w:cs="Tahoma"/>
          <w:sz w:val="16"/>
          <w:szCs w:val="16"/>
          <w:lang w:val="en-CA"/>
        </w:rPr>
      </w:pPr>
      <w:r w:rsidRPr="004879B9">
        <w:rPr>
          <w:noProof/>
        </w:rPr>
        <mc:AlternateContent>
          <mc:Choice Requires="wps">
            <w:drawing>
              <wp:anchor distT="0" distB="0" distL="114300" distR="114300" simplePos="0" relativeHeight="251672576" behindDoc="0" locked="0" layoutInCell="1" allowOverlap="1" wp14:anchorId="0CC69D84" wp14:editId="3A958807">
                <wp:simplePos x="0" y="0"/>
                <wp:positionH relativeFrom="column">
                  <wp:posOffset>4624070</wp:posOffset>
                </wp:positionH>
                <wp:positionV relativeFrom="paragraph">
                  <wp:posOffset>109220</wp:posOffset>
                </wp:positionV>
                <wp:extent cx="1804670" cy="667385"/>
                <wp:effectExtent l="0" t="0" r="0" b="0"/>
                <wp:wrapThrough wrapText="bothSides">
                  <wp:wrapPolygon edited="0">
                    <wp:start x="0" y="0"/>
                    <wp:lineTo x="0"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804670" cy="667385"/>
                        </a:xfrm>
                        <a:prstGeom prst="rect">
                          <a:avLst/>
                        </a:prstGeom>
                        <a:noFill/>
                        <a:ln>
                          <a:noFill/>
                        </a:ln>
                        <a:effectLst/>
                      </wps:spPr>
                      <wps:txbx>
                        <w:txbxContent>
                          <w:p w14:paraId="707485F3" w14:textId="77777777" w:rsidR="00A15B4E" w:rsidRPr="00955D37" w:rsidRDefault="00A15B4E" w:rsidP="00436599">
                            <w:pPr>
                              <w:pStyle w:val="ListParagraph"/>
                              <w:autoSpaceDE w:val="0"/>
                              <w:autoSpaceDN w:val="0"/>
                              <w:adjustRightInd w:val="0"/>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1203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C69D84" id="Text Box 15" o:spid="_x0000_s1032" type="#_x0000_t202" style="position:absolute;margin-left:364.1pt;margin-top:8.6pt;width:142.1pt;height:52.5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" filled="f" stroked="f">
                <v:textbox style="mso-fit-shape-to-text:t">
                  <w:txbxContent>
                    <w:p w14:paraId="707485F3" w14:textId="77777777" w:rsidR="00A15B4E" w:rsidRPr="00955D37" w:rsidRDefault="00A15B4E" w:rsidP="00436599">
                      <w:pPr>
                        <w:pStyle w:val="ListParagraph"/>
                        <w:autoSpaceDE w:val="0"/>
                        <w:autoSpaceDN w:val="0"/>
                        <w:adjustRightInd w:val="0"/>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1203</w:t>
                      </w:r>
                    </w:p>
                  </w:txbxContent>
                </v:textbox>
                <w10:wrap type="through"/>
              </v:shape>
            </w:pict>
          </mc:Fallback>
        </mc:AlternateContent>
      </w:r>
    </w:p>
    <w:p w14:paraId="4A2B1E48" w14:textId="77777777" w:rsidR="00436599" w:rsidRPr="004879B9" w:rsidRDefault="00436599" w:rsidP="00436599">
      <w:pPr>
        <w:pStyle w:val="ListParagraph"/>
        <w:numPr>
          <w:ilvl w:val="0"/>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A tank truck carrying gasoline, UN 1203, Class 3, requires:       a)</w:t>
      </w:r>
      <w:r w:rsidRPr="004879B9">
        <w:rPr>
          <w:rFonts w:ascii="Tahoma" w:eastAsiaTheme="minorHAnsi" w:hAnsi="Tahoma" w:cs="Tahoma"/>
          <w:sz w:val="16"/>
          <w:szCs w:val="16"/>
          <w:lang w:val="en-CA"/>
        </w:rPr>
        <w:tab/>
        <w:t xml:space="preserve">                              </w:t>
      </w:r>
      <w:proofErr w:type="gramStart"/>
      <w:r w:rsidRPr="004879B9">
        <w:rPr>
          <w:rFonts w:ascii="Tahoma" w:eastAsiaTheme="minorHAnsi" w:hAnsi="Tahoma" w:cs="Tahoma"/>
          <w:sz w:val="16"/>
          <w:szCs w:val="16"/>
          <w:lang w:val="en-CA"/>
        </w:rPr>
        <w:t xml:space="preserve">b)   </w:t>
      </w:r>
      <w:proofErr w:type="gramEnd"/>
      <w:r w:rsidRPr="004879B9">
        <w:rPr>
          <w:rFonts w:ascii="Tahoma" w:eastAsiaTheme="minorHAnsi" w:hAnsi="Tahoma" w:cs="Tahoma"/>
          <w:sz w:val="16"/>
          <w:szCs w:val="16"/>
          <w:lang w:val="en-CA"/>
        </w:rPr>
        <w:t xml:space="preserve">                             c)     </w:t>
      </w:r>
      <w:r w:rsidRPr="004879B9">
        <w:rPr>
          <w:rFonts w:ascii="Helvetica" w:eastAsiaTheme="minorHAnsi" w:hAnsi="Helvetica" w:cs="Helvetica"/>
          <w:noProof/>
        </w:rPr>
        <w:t xml:space="preserve">            </w:t>
      </w:r>
    </w:p>
    <w:p w14:paraId="73358293"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Flammable liquid placards and 1203</w:t>
      </w:r>
    </w:p>
    <w:p w14:paraId="66DF3A1C"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DANGER placards</w:t>
      </w:r>
    </w:p>
    <w:p w14:paraId="1CC535FE" w14:textId="77777777" w:rsidR="00436599" w:rsidRPr="004879B9" w:rsidRDefault="00436599" w:rsidP="00436599">
      <w:pPr>
        <w:pStyle w:val="ListParagraph"/>
        <w:numPr>
          <w:ilvl w:val="1"/>
          <w:numId w:val="27"/>
        </w:numPr>
        <w:autoSpaceDE w:val="0"/>
        <w:autoSpaceDN w:val="0"/>
        <w:adjustRightInd w:val="0"/>
        <w:rPr>
          <w:rFonts w:ascii="Tahoma" w:eastAsiaTheme="minorHAnsi" w:hAnsi="Tahoma" w:cs="Tahoma"/>
          <w:sz w:val="16"/>
          <w:szCs w:val="16"/>
          <w:lang w:val="en-CA"/>
        </w:rPr>
      </w:pPr>
      <w:r w:rsidRPr="004879B9">
        <w:rPr>
          <w:rFonts w:ascii="Tahoma" w:eastAsiaTheme="minorHAnsi" w:hAnsi="Tahoma" w:cs="Tahoma"/>
          <w:sz w:val="16"/>
          <w:szCs w:val="16"/>
          <w:lang w:val="en-CA"/>
        </w:rPr>
        <w:t>No placards, just 1203</w:t>
      </w:r>
      <w:r w:rsidRPr="004879B9">
        <w:rPr>
          <w:rFonts w:ascii="Helvetica" w:eastAsiaTheme="minorHAnsi" w:hAnsi="Helvetica" w:cs="Helvetica"/>
        </w:rPr>
        <w:t xml:space="preserve"> </w:t>
      </w:r>
      <w:r w:rsidRPr="004879B9">
        <w:rPr>
          <w:rFonts w:ascii="Helvetica" w:eastAsiaTheme="minorHAnsi" w:hAnsi="Helvetica" w:cs="Helvetica"/>
          <w:noProof/>
        </w:rPr>
        <w:t xml:space="preserve"> </w:t>
      </w:r>
    </w:p>
    <w:p w14:paraId="54B50160" w14:textId="77777777" w:rsidR="00436599" w:rsidRPr="004879B9" w:rsidRDefault="00436599" w:rsidP="00436599">
      <w:pPr>
        <w:ind w:right="4"/>
        <w:jc w:val="center"/>
        <w:rPr>
          <w:rFonts w:ascii="Tahoma" w:hAnsi="Tahoma" w:cs="Tahoma"/>
          <w:b/>
          <w:bCs/>
        </w:rPr>
      </w:pPr>
    </w:p>
    <w:p w14:paraId="3F02B13E" w14:textId="77777777" w:rsidR="00436599" w:rsidRPr="004879B9" w:rsidRDefault="00436599" w:rsidP="00436599">
      <w:pPr>
        <w:pStyle w:val="BodyText"/>
        <w:tabs>
          <w:tab w:val="left" w:pos="1134"/>
          <w:tab w:val="left" w:pos="5103"/>
          <w:tab w:val="left" w:pos="6237"/>
          <w:tab w:val="left" w:pos="9072"/>
        </w:tabs>
        <w:ind w:right="4"/>
        <w:rPr>
          <w:rFonts w:ascii="Tahoma" w:hAnsi="Tahoma" w:cs="Tahoma"/>
          <w:b/>
          <w:bCs/>
          <w:szCs w:val="20"/>
        </w:rPr>
      </w:pPr>
    </w:p>
    <w:p w14:paraId="65566A8B" w14:textId="77777777" w:rsidR="00436599" w:rsidRPr="004879B9" w:rsidRDefault="00436599" w:rsidP="00436599">
      <w:pPr>
        <w:pStyle w:val="BodyText"/>
        <w:tabs>
          <w:tab w:val="left" w:pos="1134"/>
          <w:tab w:val="left" w:pos="5103"/>
          <w:tab w:val="left" w:pos="6237"/>
          <w:tab w:val="left" w:pos="9072"/>
        </w:tabs>
        <w:ind w:right="4"/>
        <w:rPr>
          <w:rFonts w:ascii="Tahoma" w:hAnsi="Tahoma" w:cs="Tahoma"/>
          <w:b/>
          <w:bCs/>
          <w:szCs w:val="20"/>
        </w:rPr>
      </w:pPr>
    </w:p>
    <w:p w14:paraId="3F423A3A" w14:textId="77777777" w:rsidR="00436599" w:rsidRPr="004879B9" w:rsidRDefault="00436599" w:rsidP="00436599">
      <w:pPr>
        <w:pStyle w:val="BodyText"/>
        <w:tabs>
          <w:tab w:val="left" w:pos="1134"/>
          <w:tab w:val="left" w:pos="5103"/>
          <w:tab w:val="left" w:pos="6237"/>
          <w:tab w:val="left" w:pos="9072"/>
        </w:tabs>
        <w:ind w:right="4"/>
        <w:rPr>
          <w:rFonts w:ascii="Tahoma" w:hAnsi="Tahoma" w:cs="Tahoma"/>
          <w:b/>
          <w:bCs/>
          <w:szCs w:val="20"/>
        </w:rPr>
      </w:pPr>
    </w:p>
    <w:p w14:paraId="6AC093D7" w14:textId="77777777" w:rsidR="00436599" w:rsidRPr="004879B9" w:rsidRDefault="00436599" w:rsidP="00436599">
      <w:pPr>
        <w:pStyle w:val="BodyText"/>
        <w:tabs>
          <w:tab w:val="left" w:pos="1843"/>
          <w:tab w:val="left" w:pos="5103"/>
          <w:tab w:val="left" w:pos="6237"/>
          <w:tab w:val="left" w:pos="9072"/>
        </w:tabs>
        <w:ind w:right="4"/>
        <w:rPr>
          <w:rFonts w:ascii="Tahoma" w:hAnsi="Tahoma" w:cs="Tahoma"/>
          <w:b/>
          <w:bCs/>
          <w:szCs w:val="20"/>
        </w:rPr>
      </w:pPr>
      <w:r w:rsidRPr="004879B9">
        <w:rPr>
          <w:rFonts w:ascii="Tahoma" w:hAnsi="Tahoma" w:cs="Tahoma"/>
          <w:b/>
          <w:bCs/>
          <w:szCs w:val="20"/>
        </w:rPr>
        <w:t xml:space="preserve">Test Score: </w:t>
      </w:r>
      <w:proofErr w:type="gramStart"/>
      <w:r w:rsidRPr="004879B9">
        <w:rPr>
          <w:rFonts w:ascii="Tahoma" w:hAnsi="Tahoma" w:cs="Tahoma"/>
          <w:b/>
          <w:bCs/>
          <w:szCs w:val="20"/>
          <w:u w:val="single"/>
        </w:rPr>
        <w:tab/>
      </w:r>
      <w:r w:rsidRPr="004879B9">
        <w:rPr>
          <w:rFonts w:ascii="Tahoma" w:hAnsi="Tahoma" w:cs="Tahoma"/>
          <w:b/>
          <w:bCs/>
          <w:szCs w:val="20"/>
        </w:rPr>
        <w:t xml:space="preserve">  /</w:t>
      </w:r>
      <w:proofErr w:type="gramEnd"/>
      <w:r w:rsidRPr="004879B9">
        <w:rPr>
          <w:rFonts w:ascii="Tahoma" w:hAnsi="Tahoma" w:cs="Tahoma"/>
          <w:b/>
          <w:bCs/>
          <w:szCs w:val="20"/>
        </w:rPr>
        <w:t xml:space="preserve"> 20 (Required 16/20 to pass)</w:t>
      </w:r>
    </w:p>
    <w:p w14:paraId="78F497F6" w14:textId="77777777" w:rsidR="00436599" w:rsidRPr="004879B9" w:rsidRDefault="00436599" w:rsidP="00436599">
      <w:pPr>
        <w:pStyle w:val="BodyText"/>
        <w:tabs>
          <w:tab w:val="left" w:pos="1418"/>
          <w:tab w:val="left" w:pos="5103"/>
          <w:tab w:val="left" w:pos="6237"/>
          <w:tab w:val="left" w:pos="9072"/>
        </w:tabs>
        <w:ind w:right="4"/>
        <w:rPr>
          <w:rFonts w:ascii="Tahoma" w:hAnsi="Tahoma" w:cs="Tahoma"/>
          <w:b/>
          <w:bCs/>
          <w:szCs w:val="20"/>
        </w:rPr>
      </w:pPr>
    </w:p>
    <w:p w14:paraId="5A76B80B" w14:textId="77777777" w:rsidR="00436599" w:rsidRPr="004879B9" w:rsidRDefault="00436599" w:rsidP="00436599">
      <w:pPr>
        <w:pStyle w:val="BodyText"/>
        <w:tabs>
          <w:tab w:val="left" w:pos="1418"/>
          <w:tab w:val="left" w:pos="5103"/>
          <w:tab w:val="left" w:pos="6237"/>
          <w:tab w:val="left" w:pos="9072"/>
        </w:tabs>
        <w:ind w:right="4"/>
        <w:rPr>
          <w:rFonts w:ascii="Tahoma" w:hAnsi="Tahoma" w:cs="Tahoma"/>
          <w:b/>
          <w:bCs/>
          <w:szCs w:val="20"/>
        </w:rPr>
      </w:pPr>
    </w:p>
    <w:p w14:paraId="177F6B9E" w14:textId="77777777" w:rsidR="00436599" w:rsidRPr="004879B9" w:rsidRDefault="00436599" w:rsidP="00436599">
      <w:pPr>
        <w:pStyle w:val="BodyText"/>
        <w:tabs>
          <w:tab w:val="left" w:pos="1418"/>
          <w:tab w:val="left" w:pos="5103"/>
          <w:tab w:val="left" w:pos="6237"/>
          <w:tab w:val="left" w:pos="9072"/>
        </w:tabs>
        <w:ind w:right="4"/>
        <w:rPr>
          <w:rFonts w:ascii="Tahoma" w:hAnsi="Tahoma" w:cs="Tahoma"/>
          <w:b/>
          <w:bCs/>
          <w:szCs w:val="20"/>
          <w:u w:val="single"/>
        </w:rPr>
      </w:pPr>
      <w:r w:rsidRPr="004879B9">
        <w:rPr>
          <w:rFonts w:ascii="Tahoma" w:hAnsi="Tahoma" w:cs="Tahoma"/>
          <w:b/>
          <w:bCs/>
          <w:szCs w:val="20"/>
        </w:rPr>
        <w:t xml:space="preserve">Signed: </w:t>
      </w:r>
      <w:r w:rsidRPr="004879B9">
        <w:rPr>
          <w:rFonts w:ascii="Tahoma" w:hAnsi="Tahoma" w:cs="Tahoma"/>
          <w:b/>
          <w:bCs/>
          <w:szCs w:val="20"/>
          <w:u w:val="single"/>
        </w:rPr>
        <w:tab/>
      </w:r>
      <w:r w:rsidRPr="004879B9">
        <w:rPr>
          <w:rFonts w:ascii="Tahoma" w:hAnsi="Tahoma" w:cs="Tahoma"/>
          <w:b/>
          <w:bCs/>
          <w:szCs w:val="20"/>
          <w:u w:val="single"/>
        </w:rPr>
        <w:tab/>
      </w:r>
      <w:r w:rsidRPr="004879B9">
        <w:rPr>
          <w:rFonts w:ascii="Tahoma" w:hAnsi="Tahoma" w:cs="Tahoma"/>
          <w:b/>
          <w:bCs/>
          <w:szCs w:val="20"/>
        </w:rPr>
        <w:tab/>
        <w:t xml:space="preserve">Date: </w:t>
      </w:r>
      <w:r w:rsidRPr="004879B9">
        <w:rPr>
          <w:rFonts w:ascii="Tahoma" w:hAnsi="Tahoma" w:cs="Tahoma"/>
          <w:b/>
          <w:bCs/>
          <w:szCs w:val="20"/>
          <w:u w:val="single"/>
        </w:rPr>
        <w:tab/>
      </w:r>
    </w:p>
    <w:p w14:paraId="0E505C46"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r w:rsidRPr="004879B9">
        <w:rPr>
          <w:rFonts w:ascii="Tahoma" w:hAnsi="Tahoma" w:cs="Tahoma"/>
          <w:b/>
          <w:bCs/>
          <w:szCs w:val="20"/>
        </w:rPr>
        <w:tab/>
        <w:t>Employee</w:t>
      </w:r>
    </w:p>
    <w:p w14:paraId="3BF0B508"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p>
    <w:p w14:paraId="1C5DD850"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p>
    <w:p w14:paraId="574037D3"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p>
    <w:p w14:paraId="55AA6D6C" w14:textId="77777777" w:rsidR="00436599" w:rsidRPr="00EA1527" w:rsidRDefault="00436599" w:rsidP="00436599">
      <w:pPr>
        <w:pStyle w:val="BodyText"/>
        <w:tabs>
          <w:tab w:val="left" w:pos="1418"/>
          <w:tab w:val="left" w:pos="5103"/>
          <w:tab w:val="left" w:pos="6237"/>
          <w:tab w:val="left" w:pos="9072"/>
        </w:tabs>
        <w:ind w:right="4"/>
        <w:rPr>
          <w:rFonts w:ascii="Tahoma" w:hAnsi="Tahoma" w:cs="Tahoma"/>
          <w:b/>
          <w:bCs/>
          <w:szCs w:val="20"/>
          <w:u w:val="single"/>
        </w:rPr>
      </w:pPr>
      <w:r w:rsidRPr="00EA1527">
        <w:rPr>
          <w:rFonts w:ascii="Tahoma" w:hAnsi="Tahoma" w:cs="Tahoma"/>
          <w:b/>
          <w:bCs/>
          <w:szCs w:val="20"/>
        </w:rPr>
        <w:t xml:space="preserve">Signed: </w:t>
      </w:r>
      <w:r w:rsidRPr="00EA1527">
        <w:rPr>
          <w:rFonts w:ascii="Tahoma" w:hAnsi="Tahoma" w:cs="Tahoma"/>
          <w:b/>
          <w:bCs/>
          <w:szCs w:val="20"/>
          <w:u w:val="single"/>
        </w:rPr>
        <w:tab/>
      </w:r>
      <w:r w:rsidRPr="00EA1527">
        <w:rPr>
          <w:rFonts w:ascii="Tahoma" w:hAnsi="Tahoma" w:cs="Tahoma"/>
          <w:b/>
          <w:bCs/>
          <w:szCs w:val="20"/>
          <w:u w:val="single"/>
        </w:rPr>
        <w:tab/>
      </w:r>
      <w:r w:rsidRPr="00EA1527">
        <w:rPr>
          <w:rFonts w:ascii="Tahoma" w:hAnsi="Tahoma" w:cs="Tahoma"/>
          <w:b/>
          <w:bCs/>
          <w:szCs w:val="20"/>
        </w:rPr>
        <w:tab/>
        <w:t xml:space="preserve">Date: </w:t>
      </w:r>
      <w:r w:rsidRPr="00EA1527">
        <w:rPr>
          <w:rFonts w:ascii="Tahoma" w:hAnsi="Tahoma" w:cs="Tahoma"/>
          <w:b/>
          <w:bCs/>
          <w:szCs w:val="20"/>
          <w:u w:val="single"/>
        </w:rPr>
        <w:tab/>
      </w:r>
    </w:p>
    <w:p w14:paraId="0634A4ED"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r>
        <w:rPr>
          <w:rFonts w:ascii="Tahoma" w:hAnsi="Tahoma" w:cs="Tahoma"/>
          <w:b/>
          <w:bCs/>
          <w:szCs w:val="20"/>
        </w:rPr>
        <w:tab/>
        <w:t>Examiner</w:t>
      </w:r>
    </w:p>
    <w:p w14:paraId="2CA7BFA9" w14:textId="77777777" w:rsidR="00436599" w:rsidRDefault="00436599" w:rsidP="00436599">
      <w:pPr>
        <w:ind w:right="4"/>
        <w:jc w:val="center"/>
        <w:rPr>
          <w:rFonts w:ascii="Tahoma" w:hAnsi="Tahoma" w:cs="Tahoma"/>
          <w:b/>
          <w:bCs/>
          <w:sz w:val="14"/>
        </w:rPr>
      </w:pPr>
      <w:r w:rsidRPr="002639EA">
        <w:rPr>
          <w:rFonts w:ascii="Tahoma" w:hAnsi="Tahoma" w:cs="Tahoma"/>
          <w:b/>
          <w:bCs/>
          <w:sz w:val="14"/>
        </w:rPr>
        <w:t>Page 2 of 2</w:t>
      </w:r>
    </w:p>
    <w:p w14:paraId="3A708CA3" w14:textId="77777777" w:rsidR="00436599" w:rsidRPr="003C14A4" w:rsidRDefault="00436599" w:rsidP="00436599">
      <w:pPr>
        <w:ind w:right="4"/>
        <w:jc w:val="center"/>
        <w:rPr>
          <w:rFonts w:ascii="Tahoma" w:hAnsi="Tahoma" w:cs="Tahoma"/>
          <w:b/>
          <w:bCs/>
          <w:sz w:val="14"/>
        </w:rPr>
      </w:pPr>
      <w:r>
        <w:rPr>
          <w:rFonts w:ascii="Tahoma" w:hAnsi="Tahoma" w:cs="Tahoma"/>
          <w:b/>
        </w:rPr>
        <w:lastRenderedPageBreak/>
        <w:t>TDG Test ANWER SHEET</w:t>
      </w:r>
      <w:r w:rsidRPr="00DE068D">
        <w:rPr>
          <w:rFonts w:ascii="Arial" w:eastAsiaTheme="minorHAnsi" w:hAnsi="Arial" w:cs="Arial"/>
          <w:lang w:val="en-CA"/>
        </w:rPr>
        <w:t xml:space="preserve"> </w:t>
      </w:r>
    </w:p>
    <w:p w14:paraId="0AD025AE" w14:textId="77777777" w:rsidR="00436599" w:rsidRDefault="00436599" w:rsidP="00436599">
      <w:pPr>
        <w:autoSpaceDE w:val="0"/>
        <w:autoSpaceDN w:val="0"/>
        <w:adjustRightInd w:val="0"/>
        <w:rPr>
          <w:rFonts w:ascii="Arial" w:eastAsiaTheme="minorHAnsi" w:hAnsi="Arial" w:cs="Arial"/>
          <w:sz w:val="16"/>
          <w:szCs w:val="16"/>
          <w:lang w:val="en-CA"/>
        </w:rPr>
      </w:pPr>
    </w:p>
    <w:p w14:paraId="6E423D3B" w14:textId="77777777" w:rsidR="00436599" w:rsidRDefault="00436599" w:rsidP="00436599">
      <w:pPr>
        <w:autoSpaceDE w:val="0"/>
        <w:autoSpaceDN w:val="0"/>
        <w:adjustRightInd w:val="0"/>
        <w:rPr>
          <w:rFonts w:ascii="Tahoma" w:eastAsiaTheme="minorHAnsi" w:hAnsi="Tahoma" w:cs="Tahoma"/>
          <w:sz w:val="20"/>
          <w:szCs w:val="20"/>
          <w:lang w:val="en-CA"/>
        </w:rPr>
      </w:pPr>
    </w:p>
    <w:p w14:paraId="7E33E309" w14:textId="77777777" w:rsidR="00436599" w:rsidRDefault="00436599" w:rsidP="00436599">
      <w:pPr>
        <w:autoSpaceDE w:val="0"/>
        <w:autoSpaceDN w:val="0"/>
        <w:adjustRightInd w:val="0"/>
        <w:rPr>
          <w:rFonts w:ascii="Tahoma" w:eastAsiaTheme="minorHAnsi" w:hAnsi="Tahoma" w:cs="Tahoma"/>
          <w:sz w:val="20"/>
          <w:szCs w:val="20"/>
          <w:lang w:val="en-CA"/>
        </w:rPr>
      </w:pPr>
    </w:p>
    <w:p w14:paraId="2799D1F9" w14:textId="77777777" w:rsidR="00436599" w:rsidRDefault="00436599" w:rsidP="00436599">
      <w:pPr>
        <w:autoSpaceDE w:val="0"/>
        <w:autoSpaceDN w:val="0"/>
        <w:adjustRightInd w:val="0"/>
        <w:rPr>
          <w:rFonts w:ascii="Tahoma" w:eastAsiaTheme="minorHAnsi" w:hAnsi="Tahoma" w:cs="Tahoma"/>
          <w:sz w:val="20"/>
          <w:szCs w:val="20"/>
          <w:lang w:val="en-CA"/>
        </w:rPr>
      </w:pPr>
    </w:p>
    <w:p w14:paraId="5319011E" w14:textId="77777777" w:rsidR="00436599" w:rsidRPr="004879B9" w:rsidRDefault="00436599" w:rsidP="00436599">
      <w:pPr>
        <w:pStyle w:val="ListParagraph"/>
        <w:numPr>
          <w:ilvl w:val="0"/>
          <w:numId w:val="36"/>
        </w:numPr>
        <w:autoSpaceDE w:val="0"/>
        <w:autoSpaceDN w:val="0"/>
        <w:adjustRightInd w:val="0"/>
        <w:rPr>
          <w:rFonts w:ascii="Tahoma" w:eastAsiaTheme="minorHAnsi" w:hAnsi="Tahoma" w:cs="Tahoma"/>
          <w:sz w:val="16"/>
          <w:szCs w:val="16"/>
          <w:u w:val="single"/>
          <w:lang w:val="en-CA"/>
        </w:rPr>
      </w:pPr>
      <w:r w:rsidRPr="004879B9">
        <w:rPr>
          <w:rFonts w:ascii="Tahoma" w:eastAsiaTheme="minorHAnsi" w:hAnsi="Tahoma" w:cs="Tahoma"/>
          <w:sz w:val="16"/>
          <w:szCs w:val="16"/>
          <w:lang w:val="en-CA"/>
        </w:rPr>
        <w:t xml:space="preserve">What does </w:t>
      </w:r>
      <w:r w:rsidRPr="004879B9">
        <w:rPr>
          <w:rFonts w:ascii="Tahoma" w:eastAsiaTheme="minorHAnsi" w:hAnsi="Tahoma" w:cs="Tahoma"/>
          <w:b/>
          <w:bCs/>
          <w:sz w:val="16"/>
          <w:szCs w:val="16"/>
          <w:lang w:val="en-CA"/>
        </w:rPr>
        <w:t xml:space="preserve">TDG </w:t>
      </w:r>
      <w:r w:rsidRPr="004879B9">
        <w:rPr>
          <w:rFonts w:ascii="Tahoma" w:eastAsiaTheme="minorHAnsi" w:hAnsi="Tahoma" w:cs="Tahoma"/>
          <w:sz w:val="16"/>
          <w:szCs w:val="16"/>
          <w:lang w:val="en-CA"/>
        </w:rPr>
        <w:t xml:space="preserve">stand for?  </w:t>
      </w:r>
      <w:r w:rsidRPr="004879B9">
        <w:rPr>
          <w:rFonts w:ascii="Tahoma" w:eastAsiaTheme="minorHAnsi" w:hAnsi="Tahoma" w:cs="Tahoma"/>
          <w:b/>
          <w:sz w:val="16"/>
          <w:szCs w:val="16"/>
          <w:highlight w:val="yellow"/>
          <w:u w:val="single"/>
          <w:lang w:val="en-CA"/>
        </w:rPr>
        <w:t>Transportation of Dangerous Goods</w:t>
      </w:r>
      <w:r w:rsidRPr="004879B9">
        <w:rPr>
          <w:rFonts w:ascii="Tahoma" w:eastAsiaTheme="minorHAnsi" w:hAnsi="Tahoma" w:cs="Tahoma"/>
          <w:sz w:val="16"/>
          <w:szCs w:val="16"/>
          <w:u w:val="single"/>
          <w:lang w:val="en-CA"/>
        </w:rPr>
        <w:tab/>
      </w:r>
      <w:r w:rsidRPr="004879B9">
        <w:rPr>
          <w:rFonts w:ascii="Tahoma" w:eastAsiaTheme="minorHAnsi" w:hAnsi="Tahoma" w:cs="Tahoma"/>
          <w:sz w:val="16"/>
          <w:szCs w:val="16"/>
          <w:u w:val="single"/>
          <w:lang w:val="en-CA"/>
        </w:rPr>
        <w:tab/>
      </w:r>
      <w:r w:rsidRPr="004879B9">
        <w:rPr>
          <w:rFonts w:ascii="Tahoma" w:eastAsiaTheme="minorHAnsi" w:hAnsi="Tahoma" w:cs="Tahoma"/>
          <w:sz w:val="16"/>
          <w:szCs w:val="16"/>
          <w:u w:val="single"/>
          <w:lang w:val="en-CA"/>
        </w:rPr>
        <w:tab/>
      </w:r>
      <w:r w:rsidRPr="004879B9">
        <w:rPr>
          <w:rFonts w:ascii="Tahoma" w:eastAsiaTheme="minorHAnsi" w:hAnsi="Tahoma" w:cs="Tahoma"/>
          <w:sz w:val="16"/>
          <w:szCs w:val="16"/>
          <w:u w:val="single"/>
          <w:lang w:val="en-CA"/>
        </w:rPr>
        <w:tab/>
      </w:r>
      <w:r w:rsidRPr="004879B9">
        <w:rPr>
          <w:rFonts w:ascii="Tahoma" w:eastAsiaTheme="minorHAnsi" w:hAnsi="Tahoma" w:cs="Tahoma"/>
          <w:sz w:val="16"/>
          <w:szCs w:val="16"/>
          <w:u w:val="single"/>
          <w:lang w:val="en-CA"/>
        </w:rPr>
        <w:tab/>
      </w:r>
      <w:r w:rsidRPr="004879B9">
        <w:rPr>
          <w:rFonts w:ascii="Tahoma" w:eastAsiaTheme="minorHAnsi" w:hAnsi="Tahoma" w:cs="Tahoma"/>
          <w:sz w:val="16"/>
          <w:szCs w:val="16"/>
          <w:u w:val="single"/>
          <w:lang w:val="en-CA"/>
        </w:rPr>
        <w:tab/>
      </w:r>
    </w:p>
    <w:p w14:paraId="014CB691"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770483E8"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Identify each of the following</w:t>
      </w:r>
      <w:r>
        <w:rPr>
          <w:rFonts w:ascii="Tahoma" w:eastAsiaTheme="minorHAnsi" w:hAnsi="Tahoma" w:cs="Tahoma"/>
          <w:sz w:val="16"/>
          <w:szCs w:val="16"/>
          <w:lang w:val="en-CA"/>
        </w:rPr>
        <w:t xml:space="preserve"> placards</w:t>
      </w:r>
      <w:r w:rsidRPr="00A820FB">
        <w:rPr>
          <w:rFonts w:ascii="Tahoma" w:eastAsiaTheme="minorHAnsi" w:hAnsi="Tahoma" w:cs="Tahoma"/>
          <w:sz w:val="16"/>
          <w:szCs w:val="16"/>
          <w:lang w:val="en-CA"/>
        </w:rPr>
        <w:t xml:space="preserve"> commonly found</w:t>
      </w:r>
      <w:r>
        <w:rPr>
          <w:rFonts w:ascii="Tahoma" w:eastAsiaTheme="minorHAnsi" w:hAnsi="Tahoma" w:cs="Tahoma"/>
          <w:sz w:val="16"/>
          <w:szCs w:val="16"/>
          <w:lang w:val="en-CA"/>
        </w:rPr>
        <w:t xml:space="preserve"> as one of the 9 classes</w:t>
      </w:r>
      <w:r w:rsidRPr="00A820FB">
        <w:rPr>
          <w:rFonts w:ascii="Tahoma" w:eastAsiaTheme="minorHAnsi" w:hAnsi="Tahoma" w:cs="Tahoma"/>
          <w:sz w:val="16"/>
          <w:szCs w:val="16"/>
          <w:lang w:val="en-CA"/>
        </w:rPr>
        <w:t>:</w:t>
      </w:r>
      <w:r>
        <w:rPr>
          <w:rFonts w:ascii="Tahoma" w:eastAsiaTheme="minorHAnsi" w:hAnsi="Tahoma" w:cs="Tahoma"/>
          <w:sz w:val="16"/>
          <w:szCs w:val="16"/>
          <w:lang w:val="en-CA"/>
        </w:rPr>
        <w:t xml:space="preserve"> (1/4 point each)</w:t>
      </w:r>
    </w:p>
    <w:p w14:paraId="03455412"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15B6EE10" w14:textId="77777777" w:rsidR="00436599" w:rsidRDefault="00436599" w:rsidP="00436599">
      <w:pPr>
        <w:autoSpaceDE w:val="0"/>
        <w:autoSpaceDN w:val="0"/>
        <w:adjustRightInd w:val="0"/>
        <w:rPr>
          <w:rFonts w:ascii="Tahoma" w:eastAsiaTheme="minorHAnsi" w:hAnsi="Tahoma" w:cs="Tahoma"/>
          <w:sz w:val="16"/>
          <w:szCs w:val="16"/>
          <w:lang w:val="en-CA"/>
        </w:rPr>
      </w:pPr>
    </w:p>
    <w:p w14:paraId="25D7A625" w14:textId="77777777" w:rsidR="00436599" w:rsidRDefault="00436599" w:rsidP="00436599">
      <w:pPr>
        <w:autoSpaceDE w:val="0"/>
        <w:autoSpaceDN w:val="0"/>
        <w:adjustRightInd w:val="0"/>
        <w:rPr>
          <w:rFonts w:ascii="Tahoma" w:eastAsiaTheme="minorHAnsi" w:hAnsi="Tahoma" w:cs="Tahoma"/>
          <w:sz w:val="16"/>
          <w:szCs w:val="16"/>
          <w:lang w:val="en-CA"/>
        </w:rPr>
      </w:pPr>
      <w:r>
        <w:rPr>
          <w:rFonts w:ascii="Helvetica" w:eastAsiaTheme="minorHAnsi" w:hAnsi="Helvetica" w:cs="Helvetica"/>
          <w:noProof/>
        </w:rPr>
        <w:drawing>
          <wp:inline distT="0" distB="0" distL="0" distR="0" wp14:anchorId="15903B6E" wp14:editId="594497FE">
            <wp:extent cx="919333" cy="9193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86" cy="937286"/>
                    </a:xfrm>
                    <a:prstGeom prst="rect">
                      <a:avLst/>
                    </a:prstGeom>
                    <a:noFill/>
                    <a:ln>
                      <a:noFill/>
                    </a:ln>
                  </pic:spPr>
                </pic:pic>
              </a:graphicData>
            </a:graphic>
          </wp:inline>
        </w:drawing>
      </w:r>
      <w:r>
        <w:rPr>
          <w:rFonts w:ascii="Tahoma" w:eastAsiaTheme="minorHAnsi" w:hAnsi="Tahoma" w:cs="Tahoma"/>
          <w:b/>
          <w:sz w:val="16"/>
          <w:szCs w:val="16"/>
          <w:lang w:val="en-CA"/>
        </w:rPr>
        <w:t>2.2 Non-Flammable, Non-Toxic Gas</w:t>
      </w:r>
      <w:r w:rsidRPr="00267D76">
        <w:rPr>
          <w:rFonts w:ascii="Helvetica" w:eastAsiaTheme="minorHAnsi" w:hAnsi="Helvetica" w:cs="Helvetica"/>
        </w:rPr>
        <w:t xml:space="preserve"> </w:t>
      </w:r>
      <w:r>
        <w:rPr>
          <w:rFonts w:ascii="Helvetica" w:eastAsiaTheme="minorHAnsi" w:hAnsi="Helvetica" w:cs="Helvetica"/>
          <w:noProof/>
        </w:rPr>
        <w:drawing>
          <wp:inline distT="0" distB="0" distL="0" distR="0" wp14:anchorId="3787CB7B" wp14:editId="6F961036">
            <wp:extent cx="846602" cy="84660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4932" cy="854932"/>
                    </a:xfrm>
                    <a:prstGeom prst="rect">
                      <a:avLst/>
                    </a:prstGeom>
                    <a:noFill/>
                    <a:ln>
                      <a:noFill/>
                    </a:ln>
                  </pic:spPr>
                </pic:pic>
              </a:graphicData>
            </a:graphic>
          </wp:inline>
        </w:drawing>
      </w:r>
      <w:r>
        <w:rPr>
          <w:rFonts w:ascii="Tahoma" w:eastAsiaTheme="minorHAnsi" w:hAnsi="Tahoma" w:cs="Tahoma"/>
          <w:b/>
          <w:sz w:val="16"/>
          <w:szCs w:val="16"/>
          <w:lang w:val="en-CA"/>
        </w:rPr>
        <w:t xml:space="preserve">5.1 Oxidizer </w:t>
      </w:r>
    </w:p>
    <w:p w14:paraId="5D0DAB1D" w14:textId="77777777" w:rsidR="00436599" w:rsidRPr="00267D76" w:rsidRDefault="00436599" w:rsidP="00436599">
      <w:pPr>
        <w:autoSpaceDE w:val="0"/>
        <w:autoSpaceDN w:val="0"/>
        <w:adjustRightInd w:val="0"/>
        <w:rPr>
          <w:rFonts w:ascii="Tahoma" w:eastAsiaTheme="minorHAnsi" w:hAnsi="Tahoma" w:cs="Tahoma"/>
          <w:b/>
          <w:sz w:val="16"/>
          <w:szCs w:val="16"/>
          <w:lang w:val="en-CA"/>
        </w:rPr>
      </w:pPr>
      <w:r>
        <w:rPr>
          <w:rFonts w:ascii="Helvetica" w:eastAsiaTheme="minorHAnsi" w:hAnsi="Helvetica" w:cs="Helvetica"/>
          <w:noProof/>
        </w:rPr>
        <w:drawing>
          <wp:inline distT="0" distB="0" distL="0" distR="0" wp14:anchorId="6AF8E259" wp14:editId="69105E8D">
            <wp:extent cx="965835" cy="9658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5" cy="977905"/>
                    </a:xfrm>
                    <a:prstGeom prst="rect">
                      <a:avLst/>
                    </a:prstGeom>
                    <a:noFill/>
                    <a:ln>
                      <a:noFill/>
                    </a:ln>
                  </pic:spPr>
                </pic:pic>
              </a:graphicData>
            </a:graphic>
          </wp:inline>
        </w:drawing>
      </w:r>
      <w:r>
        <w:rPr>
          <w:rFonts w:ascii="Tahoma" w:eastAsiaTheme="minorHAnsi" w:hAnsi="Tahoma" w:cs="Tahoma"/>
          <w:b/>
          <w:sz w:val="16"/>
          <w:szCs w:val="16"/>
          <w:lang w:val="en-CA"/>
        </w:rPr>
        <w:t>1 Explosives</w:t>
      </w:r>
      <w:r>
        <w:rPr>
          <w:rFonts w:ascii="Tahoma" w:eastAsiaTheme="minorHAnsi" w:hAnsi="Tahoma" w:cs="Tahoma"/>
          <w:b/>
          <w:sz w:val="16"/>
          <w:szCs w:val="16"/>
          <w:lang w:val="en-CA"/>
        </w:rPr>
        <w:tab/>
      </w:r>
      <w:r>
        <w:rPr>
          <w:rFonts w:ascii="Tahoma" w:eastAsiaTheme="minorHAnsi" w:hAnsi="Tahoma" w:cs="Tahoma"/>
          <w:b/>
          <w:sz w:val="16"/>
          <w:szCs w:val="16"/>
          <w:lang w:val="en-CA"/>
        </w:rPr>
        <w:tab/>
        <w:t xml:space="preserve"> </w:t>
      </w:r>
      <w:r>
        <w:rPr>
          <w:rFonts w:ascii="Tahoma" w:eastAsiaTheme="minorHAnsi" w:hAnsi="Tahoma" w:cs="Tahoma"/>
          <w:sz w:val="16"/>
          <w:szCs w:val="16"/>
          <w:lang w:val="en-CA"/>
        </w:rPr>
        <w:tab/>
      </w:r>
      <w:r>
        <w:rPr>
          <w:rFonts w:ascii="Helvetica" w:eastAsiaTheme="minorHAnsi" w:hAnsi="Helvetica" w:cs="Helvetica"/>
          <w:noProof/>
        </w:rPr>
        <w:drawing>
          <wp:inline distT="0" distB="0" distL="0" distR="0" wp14:anchorId="3408288E" wp14:editId="3808A78D">
            <wp:extent cx="934525" cy="934525"/>
            <wp:effectExtent l="0" t="0" r="571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732" cy="954732"/>
                    </a:xfrm>
                    <a:prstGeom prst="rect">
                      <a:avLst/>
                    </a:prstGeom>
                    <a:noFill/>
                    <a:ln>
                      <a:noFill/>
                    </a:ln>
                  </pic:spPr>
                </pic:pic>
              </a:graphicData>
            </a:graphic>
          </wp:inline>
        </w:drawing>
      </w:r>
      <w:r>
        <w:rPr>
          <w:rFonts w:ascii="Tahoma" w:eastAsiaTheme="minorHAnsi" w:hAnsi="Tahoma" w:cs="Tahoma"/>
          <w:b/>
          <w:sz w:val="16"/>
          <w:szCs w:val="16"/>
          <w:lang w:val="en-CA"/>
        </w:rPr>
        <w:t xml:space="preserve">8 </w:t>
      </w:r>
      <w:proofErr w:type="spellStart"/>
      <w:r>
        <w:rPr>
          <w:rFonts w:ascii="Tahoma" w:eastAsiaTheme="minorHAnsi" w:hAnsi="Tahoma" w:cs="Tahoma"/>
          <w:b/>
          <w:sz w:val="16"/>
          <w:szCs w:val="16"/>
          <w:lang w:val="en-CA"/>
        </w:rPr>
        <w:t>Corrsives</w:t>
      </w:r>
      <w:proofErr w:type="spellEnd"/>
    </w:p>
    <w:p w14:paraId="706A50EC"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39AF6253"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185BD5E8" w14:textId="77777777" w:rsidR="00436599" w:rsidRPr="00A820FB" w:rsidRDefault="00436599" w:rsidP="00436599">
      <w:pPr>
        <w:autoSpaceDE w:val="0"/>
        <w:autoSpaceDN w:val="0"/>
        <w:adjustRightInd w:val="0"/>
        <w:rPr>
          <w:rFonts w:ascii="Tahoma" w:eastAsiaTheme="minorHAnsi" w:hAnsi="Tahoma" w:cs="Tahoma"/>
          <w:b/>
          <w:bCs/>
          <w:sz w:val="16"/>
          <w:szCs w:val="16"/>
          <w:lang w:val="en-CA"/>
        </w:rPr>
      </w:pPr>
      <w:r w:rsidRPr="00A820FB">
        <w:rPr>
          <w:rFonts w:ascii="Tahoma" w:eastAsiaTheme="minorHAnsi" w:hAnsi="Tahoma" w:cs="Tahoma"/>
          <w:sz w:val="16"/>
          <w:szCs w:val="16"/>
          <w:lang w:val="en-CA"/>
        </w:rPr>
        <w:t xml:space="preserve">For each of the following questions </w:t>
      </w:r>
      <w:r w:rsidRPr="00A820FB">
        <w:rPr>
          <w:rFonts w:ascii="Tahoma" w:eastAsiaTheme="minorHAnsi" w:hAnsi="Tahoma" w:cs="Tahoma"/>
          <w:b/>
          <w:bCs/>
          <w:sz w:val="16"/>
          <w:szCs w:val="16"/>
          <w:lang w:val="en-CA"/>
        </w:rPr>
        <w:t>circle the most appropriate answer.</w:t>
      </w:r>
    </w:p>
    <w:p w14:paraId="1629F143"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621951DB"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What does the </w:t>
      </w:r>
      <w:r>
        <w:rPr>
          <w:rFonts w:ascii="Tahoma" w:eastAsiaTheme="minorHAnsi" w:hAnsi="Tahoma" w:cs="Tahoma"/>
          <w:b/>
          <w:sz w:val="16"/>
          <w:szCs w:val="16"/>
          <w:lang w:val="en-CA"/>
        </w:rPr>
        <w:t>16</w:t>
      </w:r>
      <w:r>
        <w:rPr>
          <w:rFonts w:ascii="Tahoma" w:eastAsiaTheme="minorHAnsi" w:hAnsi="Tahoma" w:cs="Tahoma"/>
          <w:sz w:val="16"/>
          <w:szCs w:val="16"/>
          <w:lang w:val="en-CA"/>
        </w:rPr>
        <w:t xml:space="preserve"> in Column 5 mean for Corrosive Liquid, </w:t>
      </w:r>
      <w:proofErr w:type="spellStart"/>
      <w:r>
        <w:rPr>
          <w:rFonts w:ascii="Tahoma" w:eastAsiaTheme="minorHAnsi" w:hAnsi="Tahoma" w:cs="Tahoma"/>
          <w:sz w:val="16"/>
          <w:szCs w:val="16"/>
          <w:lang w:val="en-CA"/>
        </w:rPr>
        <w:t>n.o.s</w:t>
      </w:r>
      <w:proofErr w:type="spellEnd"/>
      <w:r>
        <w:rPr>
          <w:rFonts w:ascii="Tahoma" w:eastAsiaTheme="minorHAnsi" w:hAnsi="Tahoma" w:cs="Tahoma"/>
          <w:sz w:val="16"/>
          <w:szCs w:val="16"/>
          <w:lang w:val="en-CA"/>
        </w:rPr>
        <w:t>.?</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p>
    <w:p w14:paraId="00663972"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sidRPr="003130CA">
        <w:rPr>
          <w:rFonts w:ascii="Tahoma" w:eastAsiaTheme="minorHAnsi" w:hAnsi="Tahoma" w:cs="Tahoma"/>
          <w:sz w:val="16"/>
          <w:szCs w:val="16"/>
          <w:lang w:val="en-CA"/>
        </w:rPr>
        <w:t>Maximum 16 litres permitted on a passenger carrying vehicle</w:t>
      </w:r>
    </w:p>
    <w:p w14:paraId="6CB679B1"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More than 16 litres </w:t>
      </w:r>
      <w:proofErr w:type="gramStart"/>
      <w:r>
        <w:rPr>
          <w:rFonts w:ascii="Tahoma" w:eastAsiaTheme="minorHAnsi" w:hAnsi="Tahoma" w:cs="Tahoma"/>
          <w:sz w:val="16"/>
          <w:szCs w:val="16"/>
          <w:lang w:val="en-CA"/>
        </w:rPr>
        <w:t>requires</w:t>
      </w:r>
      <w:proofErr w:type="gramEnd"/>
      <w:r>
        <w:rPr>
          <w:rFonts w:ascii="Tahoma" w:eastAsiaTheme="minorHAnsi" w:hAnsi="Tahoma" w:cs="Tahoma"/>
          <w:sz w:val="16"/>
          <w:szCs w:val="16"/>
          <w:lang w:val="en-CA"/>
        </w:rPr>
        <w:t xml:space="preserve"> an emergency response assistance plan</w:t>
      </w:r>
    </w:p>
    <w:p w14:paraId="2F676CBF" w14:textId="77777777" w:rsidR="00436599" w:rsidRPr="003130CA"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130CA">
        <w:rPr>
          <w:rFonts w:ascii="Tahoma" w:eastAsiaTheme="minorHAnsi" w:hAnsi="Tahoma" w:cs="Tahoma"/>
          <w:sz w:val="16"/>
          <w:szCs w:val="16"/>
          <w:highlight w:val="yellow"/>
          <w:lang w:val="en-CA"/>
        </w:rPr>
        <w:t>A technical name must be added to the shipping name</w:t>
      </w:r>
    </w:p>
    <w:p w14:paraId="2DC39D66"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447A2CDE"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The </w:t>
      </w:r>
      <w:r>
        <w:rPr>
          <w:rFonts w:ascii="Tahoma" w:eastAsiaTheme="minorHAnsi" w:hAnsi="Tahoma" w:cs="Tahoma"/>
          <w:sz w:val="16"/>
          <w:szCs w:val="16"/>
          <w:lang w:val="en-CA"/>
        </w:rPr>
        <w:t>colour of the label on a cylinder of helium is:</w:t>
      </w:r>
    </w:p>
    <w:p w14:paraId="1E18202F"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Red </w:t>
      </w:r>
    </w:p>
    <w:p w14:paraId="1E977541" w14:textId="77777777" w:rsidR="00436599" w:rsidRPr="003130CA"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130CA">
        <w:rPr>
          <w:rFonts w:ascii="Tahoma" w:eastAsiaTheme="minorHAnsi" w:hAnsi="Tahoma" w:cs="Tahoma"/>
          <w:sz w:val="16"/>
          <w:szCs w:val="16"/>
          <w:highlight w:val="yellow"/>
          <w:lang w:val="en-CA"/>
        </w:rPr>
        <w:t>Green</w:t>
      </w:r>
    </w:p>
    <w:p w14:paraId="337A11B6"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Blue </w:t>
      </w:r>
    </w:p>
    <w:p w14:paraId="6D063773"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228A29CB"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Toxic gases are:</w:t>
      </w:r>
    </w:p>
    <w:p w14:paraId="297223B2"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Easily ignited</w:t>
      </w:r>
    </w:p>
    <w:p w14:paraId="1AD01A11"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Hazardous only because they are compressed</w:t>
      </w:r>
    </w:p>
    <w:p w14:paraId="3C84ACB5" w14:textId="77777777" w:rsidR="00436599" w:rsidRPr="003130CA"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130CA">
        <w:rPr>
          <w:rFonts w:ascii="Tahoma" w:eastAsiaTheme="minorHAnsi" w:hAnsi="Tahoma" w:cs="Tahoma"/>
          <w:sz w:val="16"/>
          <w:szCs w:val="16"/>
          <w:highlight w:val="yellow"/>
          <w:lang w:val="en-CA"/>
        </w:rPr>
        <w:t>Poisonous or corrosive</w:t>
      </w:r>
    </w:p>
    <w:p w14:paraId="48E26DE0" w14:textId="77777777" w:rsidR="00436599" w:rsidRPr="003130CA" w:rsidRDefault="00436599" w:rsidP="00436599">
      <w:pPr>
        <w:autoSpaceDE w:val="0"/>
        <w:autoSpaceDN w:val="0"/>
        <w:adjustRightInd w:val="0"/>
        <w:rPr>
          <w:rFonts w:ascii="Tahoma" w:eastAsiaTheme="minorHAnsi" w:hAnsi="Tahoma" w:cs="Tahoma"/>
          <w:sz w:val="16"/>
          <w:szCs w:val="16"/>
          <w:lang w:val="en-CA"/>
        </w:rPr>
      </w:pPr>
    </w:p>
    <w:p w14:paraId="319E0736"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The background colour of the </w:t>
      </w:r>
      <w:r>
        <w:rPr>
          <w:rFonts w:ascii="Tahoma" w:eastAsiaTheme="minorHAnsi" w:hAnsi="Tahoma" w:cs="Tahoma"/>
          <w:b/>
          <w:sz w:val="16"/>
          <w:szCs w:val="16"/>
          <w:lang w:val="en-CA"/>
        </w:rPr>
        <w:t>DANGEROUS WHEN WET</w:t>
      </w:r>
      <w:r>
        <w:rPr>
          <w:rFonts w:ascii="Tahoma" w:eastAsiaTheme="minorHAnsi" w:hAnsi="Tahoma" w:cs="Tahoma"/>
          <w:sz w:val="16"/>
          <w:szCs w:val="16"/>
          <w:lang w:val="en-CA"/>
        </w:rPr>
        <w:t xml:space="preserve"> label is:</w:t>
      </w:r>
    </w:p>
    <w:p w14:paraId="16877E7B" w14:textId="77777777" w:rsidR="00436599" w:rsidRPr="003130CA"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130CA">
        <w:rPr>
          <w:rFonts w:ascii="Tahoma" w:eastAsiaTheme="minorHAnsi" w:hAnsi="Tahoma" w:cs="Tahoma"/>
          <w:sz w:val="16"/>
          <w:szCs w:val="16"/>
          <w:highlight w:val="yellow"/>
          <w:lang w:val="en-CA"/>
        </w:rPr>
        <w:t xml:space="preserve">Blue </w:t>
      </w:r>
    </w:p>
    <w:p w14:paraId="670C02AF" w14:textId="77777777" w:rsidR="00436599" w:rsidRPr="003130CA"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sidRPr="003130CA">
        <w:rPr>
          <w:rFonts w:ascii="Tahoma" w:eastAsiaTheme="minorHAnsi" w:hAnsi="Tahoma" w:cs="Tahoma"/>
          <w:sz w:val="16"/>
          <w:szCs w:val="16"/>
          <w:lang w:val="en-CA"/>
        </w:rPr>
        <w:t xml:space="preserve">Green </w:t>
      </w:r>
    </w:p>
    <w:p w14:paraId="52CFD0C9"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Red </w:t>
      </w:r>
    </w:p>
    <w:p w14:paraId="0989875D"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7C1AB42D"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Hydrochloric acid is UN 1789.</w:t>
      </w:r>
    </w:p>
    <w:p w14:paraId="277F27CC" w14:textId="77777777" w:rsidR="0043659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3130CA">
        <w:rPr>
          <w:rFonts w:ascii="Tahoma" w:eastAsiaTheme="minorHAnsi" w:hAnsi="Tahoma" w:cs="Tahoma"/>
          <w:sz w:val="16"/>
          <w:szCs w:val="16"/>
          <w:highlight w:val="yellow"/>
          <w:lang w:val="en-CA"/>
        </w:rPr>
        <w:t>a. True</w:t>
      </w:r>
      <w:r w:rsidRPr="003130CA">
        <w:rPr>
          <w:rFonts w:ascii="Tahoma" w:eastAsiaTheme="minorHAnsi" w:hAnsi="Tahoma" w:cs="Tahoma"/>
          <w:sz w:val="16"/>
          <w:szCs w:val="16"/>
          <w:lang w:val="en-CA"/>
        </w:rPr>
        <w:t xml:space="preserve"> </w:t>
      </w:r>
      <w:r w:rsidRPr="003130CA">
        <w:rPr>
          <w:rFonts w:ascii="Tahoma" w:eastAsiaTheme="minorHAnsi" w:hAnsi="Tahoma" w:cs="Tahoma"/>
          <w:sz w:val="16"/>
          <w:szCs w:val="16"/>
          <w:lang w:val="en-CA"/>
        </w:rPr>
        <w:tab/>
      </w:r>
      <w:r w:rsidRPr="003130CA">
        <w:rPr>
          <w:rFonts w:ascii="Tahoma" w:eastAsiaTheme="minorHAnsi" w:hAnsi="Tahoma" w:cs="Tahoma"/>
          <w:sz w:val="16"/>
          <w:szCs w:val="16"/>
          <w:lang w:val="en-CA"/>
        </w:rPr>
        <w:tab/>
        <w:t>b. False</w:t>
      </w:r>
    </w:p>
    <w:p w14:paraId="542683EA"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649F9ACC"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Acetone is in </w:t>
      </w:r>
      <w:r w:rsidRPr="0037707C">
        <w:rPr>
          <w:rFonts w:ascii="Tahoma" w:eastAsiaTheme="minorHAnsi" w:hAnsi="Tahoma" w:cs="Tahoma"/>
          <w:sz w:val="16"/>
          <w:szCs w:val="16"/>
          <w:lang w:val="en-CA"/>
        </w:rPr>
        <w:t>Packing Group III</w:t>
      </w:r>
      <w:r>
        <w:rPr>
          <w:rFonts w:ascii="Tahoma" w:eastAsiaTheme="minorHAnsi" w:hAnsi="Tahoma" w:cs="Tahoma"/>
          <w:sz w:val="16"/>
          <w:szCs w:val="16"/>
          <w:lang w:val="en-CA"/>
        </w:rPr>
        <w:t>.</w:t>
      </w:r>
    </w:p>
    <w:p w14:paraId="5A026870" w14:textId="77777777" w:rsidR="00436599" w:rsidRPr="003130CA" w:rsidRDefault="00436599" w:rsidP="00436599">
      <w:pPr>
        <w:pStyle w:val="ListParagraph"/>
        <w:autoSpaceDE w:val="0"/>
        <w:autoSpaceDN w:val="0"/>
        <w:adjustRightInd w:val="0"/>
        <w:ind w:left="360"/>
        <w:rPr>
          <w:rFonts w:ascii="Tahoma" w:eastAsiaTheme="minorHAnsi" w:hAnsi="Tahoma" w:cs="Tahoma"/>
          <w:sz w:val="16"/>
          <w:szCs w:val="16"/>
          <w:lang w:val="en-CA"/>
        </w:rPr>
      </w:pPr>
      <w:r w:rsidRPr="0037707C">
        <w:rPr>
          <w:rFonts w:ascii="Tahoma" w:eastAsiaTheme="minorHAnsi" w:hAnsi="Tahoma" w:cs="Tahoma"/>
          <w:sz w:val="16"/>
          <w:szCs w:val="16"/>
          <w:lang w:val="en-CA"/>
        </w:rPr>
        <w:t>a. True</w:t>
      </w:r>
      <w:r w:rsidRPr="003130CA">
        <w:rPr>
          <w:rFonts w:ascii="Tahoma" w:eastAsiaTheme="minorHAnsi" w:hAnsi="Tahoma" w:cs="Tahoma"/>
          <w:sz w:val="16"/>
          <w:szCs w:val="16"/>
          <w:lang w:val="en-CA"/>
        </w:rPr>
        <w:t xml:space="preserve"> </w:t>
      </w:r>
      <w:r w:rsidRPr="003130CA">
        <w:rPr>
          <w:rFonts w:ascii="Tahoma" w:eastAsiaTheme="minorHAnsi" w:hAnsi="Tahoma" w:cs="Tahoma"/>
          <w:sz w:val="16"/>
          <w:szCs w:val="16"/>
          <w:lang w:val="en-CA"/>
        </w:rPr>
        <w:tab/>
      </w:r>
      <w:r w:rsidRPr="003130CA">
        <w:rPr>
          <w:rFonts w:ascii="Tahoma" w:eastAsiaTheme="minorHAnsi" w:hAnsi="Tahoma" w:cs="Tahoma"/>
          <w:sz w:val="16"/>
          <w:szCs w:val="16"/>
          <w:lang w:val="en-CA"/>
        </w:rPr>
        <w:tab/>
      </w:r>
      <w:r w:rsidRPr="0037707C">
        <w:rPr>
          <w:rFonts w:ascii="Tahoma" w:eastAsiaTheme="minorHAnsi" w:hAnsi="Tahoma" w:cs="Tahoma"/>
          <w:sz w:val="16"/>
          <w:szCs w:val="16"/>
          <w:highlight w:val="yellow"/>
          <w:lang w:val="en-CA"/>
        </w:rPr>
        <w:t>b. False</w:t>
      </w:r>
    </w:p>
    <w:p w14:paraId="296D72D8"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66DBA05C"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subsidiary class for Mercury is 3.</w:t>
      </w:r>
    </w:p>
    <w:p w14:paraId="12A3C5BD" w14:textId="77777777" w:rsidR="00436599" w:rsidRDefault="00436599" w:rsidP="00436599">
      <w:pPr>
        <w:autoSpaceDE w:val="0"/>
        <w:autoSpaceDN w:val="0"/>
        <w:adjustRightInd w:val="0"/>
        <w:ind w:firstLine="360"/>
        <w:rPr>
          <w:rFonts w:ascii="Tahoma" w:eastAsiaTheme="minorHAnsi" w:hAnsi="Tahoma" w:cs="Tahoma"/>
          <w:sz w:val="16"/>
          <w:szCs w:val="16"/>
          <w:lang w:val="en-CA"/>
        </w:rPr>
      </w:pPr>
      <w:r w:rsidRPr="00A820FB">
        <w:rPr>
          <w:rFonts w:ascii="Tahoma" w:eastAsiaTheme="minorHAnsi" w:hAnsi="Tahoma" w:cs="Tahoma"/>
          <w:sz w:val="16"/>
          <w:szCs w:val="16"/>
          <w:lang w:val="en-CA"/>
        </w:rPr>
        <w:t xml:space="preserve">a. True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r>
      <w:r w:rsidRPr="0037707C">
        <w:rPr>
          <w:rFonts w:ascii="Tahoma" w:eastAsiaTheme="minorHAnsi" w:hAnsi="Tahoma" w:cs="Tahoma"/>
          <w:sz w:val="16"/>
          <w:szCs w:val="16"/>
          <w:highlight w:val="yellow"/>
          <w:lang w:val="en-CA"/>
        </w:rPr>
        <w:t>b. False</w:t>
      </w:r>
    </w:p>
    <w:p w14:paraId="2FE58EBF" w14:textId="77777777" w:rsidR="00436599" w:rsidRDefault="00436599" w:rsidP="00436599">
      <w:pPr>
        <w:autoSpaceDE w:val="0"/>
        <w:autoSpaceDN w:val="0"/>
        <w:adjustRightInd w:val="0"/>
        <w:ind w:firstLine="360"/>
        <w:rPr>
          <w:rFonts w:ascii="Tahoma" w:eastAsiaTheme="minorHAnsi" w:hAnsi="Tahoma" w:cs="Tahoma"/>
          <w:sz w:val="16"/>
          <w:szCs w:val="16"/>
          <w:lang w:val="en-CA"/>
        </w:rPr>
      </w:pPr>
    </w:p>
    <w:p w14:paraId="14A1F9E0"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Class 2, GASES have no packing groups.</w:t>
      </w:r>
    </w:p>
    <w:p w14:paraId="24FBBA9A" w14:textId="77777777" w:rsidR="00436599" w:rsidRPr="003130CA" w:rsidRDefault="00436599" w:rsidP="00436599">
      <w:pPr>
        <w:pStyle w:val="ListParagraph"/>
        <w:autoSpaceDE w:val="0"/>
        <w:autoSpaceDN w:val="0"/>
        <w:adjustRightInd w:val="0"/>
        <w:ind w:left="360"/>
        <w:rPr>
          <w:rFonts w:ascii="Tahoma" w:eastAsiaTheme="minorHAnsi" w:hAnsi="Tahoma" w:cs="Tahoma"/>
          <w:sz w:val="16"/>
          <w:szCs w:val="16"/>
          <w:lang w:val="en-CA"/>
        </w:rPr>
      </w:pPr>
      <w:r w:rsidRPr="003130CA">
        <w:rPr>
          <w:rFonts w:ascii="Tahoma" w:eastAsiaTheme="minorHAnsi" w:hAnsi="Tahoma" w:cs="Tahoma"/>
          <w:sz w:val="16"/>
          <w:szCs w:val="16"/>
          <w:highlight w:val="yellow"/>
          <w:lang w:val="en-CA"/>
        </w:rPr>
        <w:t>a. True</w:t>
      </w:r>
      <w:r w:rsidRPr="003130CA">
        <w:rPr>
          <w:rFonts w:ascii="Tahoma" w:eastAsiaTheme="minorHAnsi" w:hAnsi="Tahoma" w:cs="Tahoma"/>
          <w:sz w:val="16"/>
          <w:szCs w:val="16"/>
          <w:lang w:val="en-CA"/>
        </w:rPr>
        <w:t xml:space="preserve"> </w:t>
      </w:r>
      <w:r w:rsidRPr="003130CA">
        <w:rPr>
          <w:rFonts w:ascii="Tahoma" w:eastAsiaTheme="minorHAnsi" w:hAnsi="Tahoma" w:cs="Tahoma"/>
          <w:sz w:val="16"/>
          <w:szCs w:val="16"/>
          <w:lang w:val="en-CA"/>
        </w:rPr>
        <w:tab/>
      </w:r>
      <w:r w:rsidRPr="003130CA">
        <w:rPr>
          <w:rFonts w:ascii="Tahoma" w:eastAsiaTheme="minorHAnsi" w:hAnsi="Tahoma" w:cs="Tahoma"/>
          <w:sz w:val="16"/>
          <w:szCs w:val="16"/>
          <w:lang w:val="en-CA"/>
        </w:rPr>
        <w:tab/>
        <w:t>b. False</w:t>
      </w:r>
    </w:p>
    <w:p w14:paraId="68327092" w14:textId="77777777" w:rsidR="00436599" w:rsidRPr="00A820FB" w:rsidRDefault="00436599" w:rsidP="00436599">
      <w:pPr>
        <w:autoSpaceDE w:val="0"/>
        <w:autoSpaceDN w:val="0"/>
        <w:adjustRightInd w:val="0"/>
        <w:ind w:firstLine="360"/>
        <w:rPr>
          <w:rFonts w:ascii="Tahoma" w:eastAsiaTheme="minorHAnsi" w:hAnsi="Tahoma" w:cs="Tahoma"/>
          <w:sz w:val="16"/>
          <w:szCs w:val="16"/>
          <w:lang w:val="en-CA"/>
        </w:rPr>
      </w:pPr>
    </w:p>
    <w:p w14:paraId="72158DF1" w14:textId="77777777" w:rsidR="00436599" w:rsidRDefault="00436599" w:rsidP="00436599">
      <w:pPr>
        <w:pStyle w:val="ListParagraph"/>
        <w:autoSpaceDE w:val="0"/>
        <w:autoSpaceDN w:val="0"/>
        <w:adjustRightInd w:val="0"/>
        <w:rPr>
          <w:rFonts w:ascii="Tahoma" w:eastAsiaTheme="minorHAnsi" w:hAnsi="Tahoma" w:cs="Tahoma"/>
          <w:sz w:val="16"/>
          <w:szCs w:val="16"/>
          <w:lang w:val="en-CA"/>
        </w:rPr>
      </w:pPr>
    </w:p>
    <w:p w14:paraId="3FF34EE3" w14:textId="77777777" w:rsidR="00436599" w:rsidRDefault="00436599" w:rsidP="00436599">
      <w:pPr>
        <w:pStyle w:val="ListParagraph"/>
        <w:autoSpaceDE w:val="0"/>
        <w:autoSpaceDN w:val="0"/>
        <w:adjustRightInd w:val="0"/>
        <w:rPr>
          <w:rFonts w:ascii="Tahoma" w:eastAsiaTheme="minorHAnsi" w:hAnsi="Tahoma" w:cs="Tahoma"/>
          <w:sz w:val="16"/>
          <w:szCs w:val="16"/>
          <w:lang w:val="en-CA"/>
        </w:rPr>
      </w:pPr>
    </w:p>
    <w:p w14:paraId="74262983"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lastRenderedPageBreak/>
        <w:t>The 24-hour contact number which must appear on every dangerous goods shipping document should belong to:</w:t>
      </w:r>
    </w:p>
    <w:p w14:paraId="771378A1"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consignee</w:t>
      </w:r>
    </w:p>
    <w:p w14:paraId="4107A403" w14:textId="77777777" w:rsidR="00436599" w:rsidRPr="0037707C"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7707C">
        <w:rPr>
          <w:rFonts w:ascii="Tahoma" w:eastAsiaTheme="minorHAnsi" w:hAnsi="Tahoma" w:cs="Tahoma"/>
          <w:sz w:val="16"/>
          <w:szCs w:val="16"/>
          <w:highlight w:val="yellow"/>
          <w:lang w:val="en-CA"/>
        </w:rPr>
        <w:t>The shipper</w:t>
      </w:r>
    </w:p>
    <w:p w14:paraId="5D2BD3BD"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local police</w:t>
      </w:r>
    </w:p>
    <w:p w14:paraId="7566F2E4"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trucking company</w:t>
      </w:r>
    </w:p>
    <w:p w14:paraId="098110FD"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37756CA3"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If a product has more than one type of hazard, how must the subsidiary risk be indicated on the shipping document?</w:t>
      </w:r>
    </w:p>
    <w:p w14:paraId="2ED581EE"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Listed before the primary risk</w:t>
      </w:r>
    </w:p>
    <w:p w14:paraId="4FE663B2"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Listed below the primary risk</w:t>
      </w:r>
    </w:p>
    <w:p w14:paraId="548B9481" w14:textId="77777777" w:rsidR="00436599" w:rsidRPr="0037707C"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7707C">
        <w:rPr>
          <w:rFonts w:ascii="Tahoma" w:eastAsiaTheme="minorHAnsi" w:hAnsi="Tahoma" w:cs="Tahoma"/>
          <w:sz w:val="16"/>
          <w:szCs w:val="16"/>
          <w:highlight w:val="yellow"/>
          <w:lang w:val="en-CA"/>
        </w:rPr>
        <w:t>Shown in brackets after the primary risk</w:t>
      </w:r>
    </w:p>
    <w:p w14:paraId="09CD07D6" w14:textId="77777777" w:rsidR="00436599" w:rsidRDefault="00436599" w:rsidP="00436599">
      <w:pPr>
        <w:pStyle w:val="ListParagraph"/>
        <w:autoSpaceDE w:val="0"/>
        <w:autoSpaceDN w:val="0"/>
        <w:adjustRightInd w:val="0"/>
        <w:rPr>
          <w:rFonts w:ascii="Tahoma" w:eastAsiaTheme="minorHAnsi" w:hAnsi="Tahoma" w:cs="Tahoma"/>
          <w:sz w:val="16"/>
          <w:szCs w:val="16"/>
          <w:lang w:val="en-CA"/>
        </w:rPr>
      </w:pPr>
    </w:p>
    <w:p w14:paraId="19B25098"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The quantity of dangerous goods must be in metric on the shipping document. </w:t>
      </w:r>
    </w:p>
    <w:p w14:paraId="68CAA55E" w14:textId="77777777" w:rsidR="00436599" w:rsidRDefault="00436599" w:rsidP="00436599">
      <w:pPr>
        <w:autoSpaceDE w:val="0"/>
        <w:autoSpaceDN w:val="0"/>
        <w:adjustRightInd w:val="0"/>
        <w:ind w:firstLine="360"/>
        <w:rPr>
          <w:rFonts w:ascii="Tahoma" w:eastAsiaTheme="minorHAnsi" w:hAnsi="Tahoma" w:cs="Tahoma"/>
          <w:sz w:val="16"/>
          <w:szCs w:val="16"/>
          <w:lang w:val="en-CA"/>
        </w:rPr>
      </w:pPr>
      <w:r w:rsidRPr="0037707C">
        <w:rPr>
          <w:rFonts w:ascii="Tahoma" w:eastAsiaTheme="minorHAnsi" w:hAnsi="Tahoma" w:cs="Tahoma"/>
          <w:sz w:val="16"/>
          <w:szCs w:val="16"/>
          <w:highlight w:val="yellow"/>
          <w:lang w:val="en-CA"/>
        </w:rPr>
        <w:t>a. True</w:t>
      </w:r>
      <w:r w:rsidRPr="0037707C">
        <w:rPr>
          <w:rFonts w:ascii="Tahoma" w:eastAsiaTheme="minorHAnsi" w:hAnsi="Tahoma" w:cs="Tahoma"/>
          <w:sz w:val="16"/>
          <w:szCs w:val="16"/>
          <w:lang w:val="en-CA"/>
        </w:rPr>
        <w:t xml:space="preserve"> </w:t>
      </w:r>
      <w:r w:rsidRPr="0037707C">
        <w:rPr>
          <w:rFonts w:ascii="Tahoma" w:eastAsiaTheme="minorHAnsi" w:hAnsi="Tahoma" w:cs="Tahoma"/>
          <w:sz w:val="16"/>
          <w:szCs w:val="16"/>
          <w:lang w:val="en-CA"/>
        </w:rPr>
        <w:tab/>
      </w:r>
      <w:r w:rsidRPr="0037707C">
        <w:rPr>
          <w:rFonts w:ascii="Tahoma" w:eastAsiaTheme="minorHAnsi" w:hAnsi="Tahoma" w:cs="Tahoma"/>
          <w:sz w:val="16"/>
          <w:szCs w:val="16"/>
          <w:lang w:val="en-CA"/>
        </w:rPr>
        <w:tab/>
        <w:t>b. False</w:t>
      </w:r>
    </w:p>
    <w:p w14:paraId="4136F24C" w14:textId="77777777" w:rsidR="00436599" w:rsidRDefault="00436599" w:rsidP="00436599">
      <w:pPr>
        <w:autoSpaceDE w:val="0"/>
        <w:autoSpaceDN w:val="0"/>
        <w:adjustRightInd w:val="0"/>
        <w:ind w:firstLine="360"/>
        <w:rPr>
          <w:rFonts w:ascii="Tahoma" w:eastAsiaTheme="minorHAnsi" w:hAnsi="Tahoma" w:cs="Tahoma"/>
          <w:sz w:val="16"/>
          <w:szCs w:val="16"/>
          <w:lang w:val="en-CA"/>
        </w:rPr>
      </w:pPr>
    </w:p>
    <w:p w14:paraId="73FA1DB4" w14:textId="77777777" w:rsidR="00436599"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What does ERAP stand for? </w:t>
      </w:r>
    </w:p>
    <w:p w14:paraId="5D528943"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Emergency Response Action Plan</w:t>
      </w:r>
    </w:p>
    <w:p w14:paraId="4268A761" w14:textId="77777777" w:rsidR="00436599" w:rsidRPr="0037707C"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7707C">
        <w:rPr>
          <w:rFonts w:ascii="Tahoma" w:eastAsiaTheme="minorHAnsi" w:hAnsi="Tahoma" w:cs="Tahoma"/>
          <w:sz w:val="16"/>
          <w:szCs w:val="16"/>
          <w:highlight w:val="yellow"/>
          <w:lang w:val="en-CA"/>
        </w:rPr>
        <w:t>Emergency Response Assistance Plan</w:t>
      </w:r>
    </w:p>
    <w:p w14:paraId="43EA1E7D" w14:textId="77777777" w:rsidR="00436599" w:rsidRPr="0037707C"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Emergency Response Assistance Policy</w:t>
      </w:r>
    </w:p>
    <w:p w14:paraId="07A06A9E" w14:textId="77777777" w:rsidR="00436599" w:rsidRDefault="00436599" w:rsidP="00436599">
      <w:pPr>
        <w:autoSpaceDE w:val="0"/>
        <w:autoSpaceDN w:val="0"/>
        <w:adjustRightInd w:val="0"/>
        <w:rPr>
          <w:rFonts w:ascii="Tahoma" w:eastAsiaTheme="minorHAnsi" w:hAnsi="Tahoma" w:cs="Tahoma"/>
          <w:sz w:val="16"/>
          <w:szCs w:val="16"/>
          <w:lang w:val="en-CA"/>
        </w:rPr>
      </w:pPr>
    </w:p>
    <w:p w14:paraId="3026F4A2" w14:textId="77777777" w:rsidR="00436599" w:rsidRPr="00826CF3" w:rsidRDefault="00436599" w:rsidP="00436599">
      <w:pPr>
        <w:autoSpaceDE w:val="0"/>
        <w:autoSpaceDN w:val="0"/>
        <w:adjustRightInd w:val="0"/>
        <w:rPr>
          <w:rFonts w:ascii="Tahoma" w:eastAsiaTheme="minorHAnsi" w:hAnsi="Tahoma" w:cs="Tahoma"/>
          <w:sz w:val="16"/>
          <w:szCs w:val="16"/>
          <w:lang w:val="en-CA"/>
        </w:rPr>
        <w:sectPr w:rsidR="00436599" w:rsidRPr="00826CF3" w:rsidSect="00A15B4E">
          <w:headerReference w:type="default" r:id="rId21"/>
          <w:type w:val="continuous"/>
          <w:pgSz w:w="12240" w:h="15840"/>
          <w:pgMar w:top="1440" w:right="1440" w:bottom="1440" w:left="1440" w:header="709" w:footer="709" w:gutter="0"/>
          <w:cols w:space="708"/>
          <w:docGrid w:linePitch="360"/>
        </w:sectPr>
      </w:pPr>
    </w:p>
    <w:p w14:paraId="6183BE65"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lastRenderedPageBreak/>
        <w:t>How long must shippers and carriers keep a copy of the dangerous goods shipping document on file?</w:t>
      </w:r>
    </w:p>
    <w:p w14:paraId="162C16D7"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6 months</w:t>
      </w:r>
    </w:p>
    <w:p w14:paraId="3474EA08"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 xml:space="preserve">3 years </w:t>
      </w:r>
    </w:p>
    <w:p w14:paraId="04430A07" w14:textId="77777777" w:rsidR="00436599" w:rsidRPr="00B57646"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B57646">
        <w:rPr>
          <w:rFonts w:ascii="Tahoma" w:eastAsiaTheme="minorHAnsi" w:hAnsi="Tahoma" w:cs="Tahoma"/>
          <w:sz w:val="16"/>
          <w:szCs w:val="16"/>
          <w:highlight w:val="yellow"/>
          <w:lang w:val="en-CA"/>
        </w:rPr>
        <w:t>2 years</w:t>
      </w:r>
    </w:p>
    <w:p w14:paraId="1AE46F35" w14:textId="77777777" w:rsidR="00436599" w:rsidRPr="00A820FB" w:rsidRDefault="00436599" w:rsidP="00436599">
      <w:pPr>
        <w:pStyle w:val="ListParagraph"/>
        <w:autoSpaceDE w:val="0"/>
        <w:autoSpaceDN w:val="0"/>
        <w:adjustRightInd w:val="0"/>
        <w:rPr>
          <w:rFonts w:ascii="Tahoma" w:eastAsiaTheme="minorHAnsi" w:hAnsi="Tahoma" w:cs="Tahoma"/>
          <w:sz w:val="16"/>
          <w:szCs w:val="16"/>
          <w:lang w:val="en-CA"/>
        </w:rPr>
      </w:pPr>
    </w:p>
    <w:p w14:paraId="488B14BA"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If a small container is emptied of all traces of dangerous goods, the labels must be covered or removed.</w:t>
      </w:r>
    </w:p>
    <w:p w14:paraId="1AA7008F" w14:textId="77777777" w:rsidR="00436599" w:rsidRPr="00A820FB" w:rsidRDefault="00436599" w:rsidP="00436599">
      <w:pPr>
        <w:pStyle w:val="ListParagraph"/>
        <w:autoSpaceDE w:val="0"/>
        <w:autoSpaceDN w:val="0"/>
        <w:adjustRightInd w:val="0"/>
        <w:ind w:left="360"/>
        <w:rPr>
          <w:rFonts w:ascii="Tahoma" w:eastAsiaTheme="minorHAnsi" w:hAnsi="Tahoma" w:cs="Tahoma"/>
          <w:sz w:val="16"/>
          <w:szCs w:val="16"/>
          <w:lang w:val="en-CA"/>
        </w:rPr>
      </w:pPr>
      <w:r w:rsidRPr="00B57646">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13CD3163"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41EC68B9" w14:textId="77777777" w:rsidR="00436599" w:rsidRPr="00124DE8"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In addition to a class label and UN number, what information must appear on the outside of a package containing acetone?</w:t>
      </w:r>
    </w:p>
    <w:p w14:paraId="257A5F2B"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quantity of dangerous goods</w:t>
      </w:r>
    </w:p>
    <w:p w14:paraId="62A1C5EB" w14:textId="77777777" w:rsidR="00436599" w:rsidRPr="00124DE8"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Pr>
          <w:rFonts w:ascii="Helvetica" w:eastAsiaTheme="minorHAnsi" w:hAnsi="Helvetica" w:cs="Helvetica"/>
          <w:noProof/>
        </w:rPr>
        <w:drawing>
          <wp:anchor distT="0" distB="0" distL="114300" distR="114300" simplePos="0" relativeHeight="251674624" behindDoc="1" locked="0" layoutInCell="1" allowOverlap="1" wp14:anchorId="3F10AF81" wp14:editId="7E29B530">
            <wp:simplePos x="0" y="0"/>
            <wp:positionH relativeFrom="column">
              <wp:posOffset>4507816</wp:posOffset>
            </wp:positionH>
            <wp:positionV relativeFrom="paragraph">
              <wp:posOffset>93345</wp:posOffset>
            </wp:positionV>
            <wp:extent cx="972087" cy="97208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2087" cy="9720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rPr>
        <w:drawing>
          <wp:anchor distT="0" distB="0" distL="114300" distR="114300" simplePos="0" relativeHeight="251673600" behindDoc="1" locked="0" layoutInCell="1" allowOverlap="1" wp14:anchorId="2118DDA9" wp14:editId="51FC7389">
            <wp:simplePos x="0" y="0"/>
            <wp:positionH relativeFrom="column">
              <wp:posOffset>3364181</wp:posOffset>
            </wp:positionH>
            <wp:positionV relativeFrom="paragraph">
              <wp:posOffset>97155</wp:posOffset>
            </wp:positionV>
            <wp:extent cx="1145540" cy="11455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DE8">
        <w:rPr>
          <w:rFonts w:ascii="Tahoma" w:eastAsiaTheme="minorHAnsi" w:hAnsi="Tahoma" w:cs="Tahoma"/>
          <w:sz w:val="16"/>
          <w:szCs w:val="16"/>
          <w:highlight w:val="yellow"/>
          <w:lang w:val="en-CA"/>
        </w:rPr>
        <w:t xml:space="preserve">The shipping name </w:t>
      </w:r>
      <w:r w:rsidRPr="00124DE8">
        <w:rPr>
          <w:rFonts w:ascii="Tahoma" w:eastAsiaTheme="minorHAnsi" w:hAnsi="Tahoma" w:cs="Tahoma"/>
          <w:b/>
          <w:sz w:val="16"/>
          <w:szCs w:val="16"/>
          <w:highlight w:val="yellow"/>
          <w:lang w:val="en-CA"/>
        </w:rPr>
        <w:t>ACETONE</w:t>
      </w:r>
    </w:p>
    <w:p w14:paraId="7332A548"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flash point</w:t>
      </w:r>
    </w:p>
    <w:p w14:paraId="78FB9DFC"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67E8BCDD" w14:textId="77777777" w:rsidR="00436599" w:rsidRPr="00D12133"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The UN number can be printed beside the dangerous good or on it.</w:t>
      </w:r>
      <w:r w:rsidRPr="00D12133">
        <w:rPr>
          <w:rFonts w:ascii="Helvetica" w:eastAsiaTheme="minorHAnsi" w:hAnsi="Helvetica" w:cs="Helvetica"/>
        </w:rPr>
        <w:t xml:space="preserve"> </w:t>
      </w:r>
    </w:p>
    <w:p w14:paraId="66A24EE9" w14:textId="77777777" w:rsidR="00436599" w:rsidRDefault="00436599" w:rsidP="00436599">
      <w:pPr>
        <w:pStyle w:val="ListParagraph"/>
        <w:autoSpaceDE w:val="0"/>
        <w:autoSpaceDN w:val="0"/>
        <w:adjustRightInd w:val="0"/>
        <w:ind w:left="360"/>
        <w:rPr>
          <w:rFonts w:ascii="Tahoma" w:eastAsiaTheme="minorHAnsi" w:hAnsi="Tahoma" w:cs="Tahoma"/>
          <w:sz w:val="16"/>
          <w:szCs w:val="16"/>
          <w:lang w:val="en-CA"/>
        </w:rPr>
      </w:pPr>
      <w:r w:rsidRPr="00124DE8">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7BBA3EAC" w14:textId="77777777" w:rsidR="0043659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33033A41" w14:textId="77777777" w:rsidR="0043659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1DDEAD80" w14:textId="77777777" w:rsidR="00436599"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02B2D1D5" w14:textId="77777777" w:rsidR="00436599" w:rsidRPr="00A820FB" w:rsidRDefault="00436599" w:rsidP="00436599">
      <w:pPr>
        <w:pStyle w:val="ListParagraph"/>
        <w:autoSpaceDE w:val="0"/>
        <w:autoSpaceDN w:val="0"/>
        <w:adjustRightInd w:val="0"/>
        <w:ind w:left="360"/>
        <w:rPr>
          <w:rFonts w:ascii="Tahoma" w:eastAsiaTheme="minorHAnsi" w:hAnsi="Tahoma" w:cs="Tahoma"/>
          <w:sz w:val="16"/>
          <w:szCs w:val="16"/>
          <w:lang w:val="en-CA"/>
        </w:rPr>
      </w:pPr>
    </w:p>
    <w:p w14:paraId="2128930D" w14:textId="77777777" w:rsidR="00436599" w:rsidRPr="00A820FB" w:rsidRDefault="00436599" w:rsidP="00436599">
      <w:pPr>
        <w:autoSpaceDE w:val="0"/>
        <w:autoSpaceDN w:val="0"/>
        <w:adjustRightInd w:val="0"/>
        <w:rPr>
          <w:rFonts w:ascii="Tahoma" w:eastAsiaTheme="minorHAnsi" w:hAnsi="Tahoma" w:cs="Tahoma"/>
          <w:sz w:val="16"/>
          <w:szCs w:val="16"/>
          <w:lang w:val="en-CA"/>
        </w:rPr>
      </w:pPr>
    </w:p>
    <w:p w14:paraId="2C9E15D2" w14:textId="77777777" w:rsidR="00436599"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Ethylene dichloride is Class 3 (6.1). The container must show labels for both the primary and subsidiary risks.</w:t>
      </w:r>
    </w:p>
    <w:p w14:paraId="47B7D754" w14:textId="77777777" w:rsidR="00436599" w:rsidRPr="00A820FB" w:rsidRDefault="00436599" w:rsidP="00436599">
      <w:pPr>
        <w:pStyle w:val="ListParagraph"/>
        <w:autoSpaceDE w:val="0"/>
        <w:autoSpaceDN w:val="0"/>
        <w:adjustRightInd w:val="0"/>
        <w:ind w:left="360"/>
        <w:rPr>
          <w:rFonts w:ascii="Tahoma" w:eastAsiaTheme="minorHAnsi" w:hAnsi="Tahoma" w:cs="Tahoma"/>
          <w:sz w:val="16"/>
          <w:szCs w:val="16"/>
          <w:lang w:val="en-CA"/>
        </w:rPr>
      </w:pPr>
      <w:r>
        <w:rPr>
          <w:rFonts w:ascii="Helvetica" w:eastAsiaTheme="minorHAnsi" w:hAnsi="Helvetica" w:cs="Helvetica"/>
          <w:noProof/>
        </w:rPr>
        <w:drawing>
          <wp:anchor distT="0" distB="0" distL="114300" distR="114300" simplePos="0" relativeHeight="251676672" behindDoc="1" locked="0" layoutInCell="1" allowOverlap="1" wp14:anchorId="5CE9321F" wp14:editId="7934C9EB">
            <wp:simplePos x="0" y="0"/>
            <wp:positionH relativeFrom="column">
              <wp:posOffset>4053205</wp:posOffset>
            </wp:positionH>
            <wp:positionV relativeFrom="paragraph">
              <wp:posOffset>114300</wp:posOffset>
            </wp:positionV>
            <wp:extent cx="1017905" cy="101790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rPr>
        <w:drawing>
          <wp:anchor distT="0" distB="0" distL="114300" distR="114300" simplePos="0" relativeHeight="251675648" behindDoc="1" locked="0" layoutInCell="1" allowOverlap="1" wp14:anchorId="79332378" wp14:editId="39E4B066">
            <wp:simplePos x="0" y="0"/>
            <wp:positionH relativeFrom="column">
              <wp:posOffset>3023186</wp:posOffset>
            </wp:positionH>
            <wp:positionV relativeFrom="paragraph">
              <wp:posOffset>116303</wp:posOffset>
            </wp:positionV>
            <wp:extent cx="1027381" cy="10273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7381" cy="1027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133">
        <w:rPr>
          <w:rFonts w:ascii="Tahoma" w:eastAsiaTheme="minorHAnsi" w:hAnsi="Tahoma" w:cs="Tahoma"/>
          <w:sz w:val="16"/>
          <w:szCs w:val="16"/>
          <w:highlight w:val="yellow"/>
          <w:lang w:val="en-CA"/>
        </w:rPr>
        <w:t>a. True</w:t>
      </w:r>
      <w:r w:rsidRPr="00A820FB">
        <w:rPr>
          <w:rFonts w:ascii="Tahoma" w:eastAsiaTheme="minorHAnsi" w:hAnsi="Tahoma" w:cs="Tahoma"/>
          <w:sz w:val="16"/>
          <w:szCs w:val="16"/>
          <w:lang w:val="en-CA"/>
        </w:rPr>
        <w:t xml:space="preserve"> </w:t>
      </w:r>
      <w:r w:rsidRPr="00A820FB">
        <w:rPr>
          <w:rFonts w:ascii="Tahoma" w:eastAsiaTheme="minorHAnsi" w:hAnsi="Tahoma" w:cs="Tahoma"/>
          <w:sz w:val="16"/>
          <w:szCs w:val="16"/>
          <w:lang w:val="en-CA"/>
        </w:rPr>
        <w:tab/>
      </w:r>
      <w:r w:rsidRPr="00A820FB">
        <w:rPr>
          <w:rFonts w:ascii="Tahoma" w:eastAsiaTheme="minorHAnsi" w:hAnsi="Tahoma" w:cs="Tahoma"/>
          <w:sz w:val="16"/>
          <w:szCs w:val="16"/>
          <w:lang w:val="en-CA"/>
        </w:rPr>
        <w:tab/>
        <w:t>b. False</w:t>
      </w:r>
    </w:p>
    <w:p w14:paraId="72CC9AA3" w14:textId="77777777" w:rsidR="00436599" w:rsidRPr="00A820FB" w:rsidRDefault="00436599" w:rsidP="00436599">
      <w:pPr>
        <w:autoSpaceDE w:val="0"/>
        <w:autoSpaceDN w:val="0"/>
        <w:adjustRightInd w:val="0"/>
        <w:rPr>
          <w:rFonts w:ascii="Tahoma" w:eastAsiaTheme="minorHAnsi" w:hAnsi="Tahoma" w:cs="Tahoma"/>
          <w:sz w:val="16"/>
          <w:szCs w:val="16"/>
          <w:lang w:val="en-CA"/>
        </w:rPr>
      </w:pPr>
      <w:r>
        <w:rPr>
          <w:noProof/>
        </w:rPr>
        <mc:AlternateContent>
          <mc:Choice Requires="wps">
            <w:drawing>
              <wp:anchor distT="0" distB="0" distL="114300" distR="114300" simplePos="0" relativeHeight="251677696" behindDoc="0" locked="0" layoutInCell="1" allowOverlap="1" wp14:anchorId="155011FF" wp14:editId="3BCF2E6A">
                <wp:simplePos x="0" y="0"/>
                <wp:positionH relativeFrom="column">
                  <wp:posOffset>4624070</wp:posOffset>
                </wp:positionH>
                <wp:positionV relativeFrom="paragraph">
                  <wp:posOffset>109220</wp:posOffset>
                </wp:positionV>
                <wp:extent cx="1804670" cy="667385"/>
                <wp:effectExtent l="0" t="0" r="0" b="0"/>
                <wp:wrapThrough wrapText="bothSides">
                  <wp:wrapPolygon edited="0">
                    <wp:start x="0" y="0"/>
                    <wp:lineTo x="0"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804670" cy="667385"/>
                        </a:xfrm>
                        <a:prstGeom prst="rect">
                          <a:avLst/>
                        </a:prstGeom>
                        <a:noFill/>
                        <a:ln>
                          <a:noFill/>
                        </a:ln>
                        <a:effectLst/>
                      </wps:spPr>
                      <wps:txbx>
                        <w:txbxContent>
                          <w:p w14:paraId="5E6DD026" w14:textId="77777777" w:rsidR="00A15B4E" w:rsidRPr="00955D37" w:rsidRDefault="00A15B4E" w:rsidP="00436599">
                            <w:pPr>
                              <w:pStyle w:val="ListParagraph"/>
                              <w:autoSpaceDE w:val="0"/>
                              <w:autoSpaceDN w:val="0"/>
                              <w:adjustRightInd w:val="0"/>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1203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5011FF" id="Text Box 24" o:spid="_x0000_s1033" type="#_x0000_t202" style="position:absolute;margin-left:364.1pt;margin-top:8.6pt;width:142.1pt;height:52.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" filled="f" stroked="f">
                <v:textbox style="mso-fit-shape-to-text:t">
                  <w:txbxContent>
                    <w:p w14:paraId="5E6DD026" w14:textId="77777777" w:rsidR="00A15B4E" w:rsidRPr="00955D37" w:rsidRDefault="00A15B4E" w:rsidP="00436599">
                      <w:pPr>
                        <w:pStyle w:val="ListParagraph"/>
                        <w:autoSpaceDE w:val="0"/>
                        <w:autoSpaceDN w:val="0"/>
                        <w:adjustRightInd w:val="0"/>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eastAsiaTheme="minorHAnsi" w:hAnsi="Tahoma" w:cs="Tahoma"/>
                          <w:b/>
                          <w:color w:val="000000" w:themeColor="text1"/>
                          <w:sz w:val="72"/>
                          <w:szCs w:val="72"/>
                          <w:lang w:val="en-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1203</w:t>
                      </w:r>
                    </w:p>
                  </w:txbxContent>
                </v:textbox>
                <w10:wrap type="through"/>
              </v:shape>
            </w:pict>
          </mc:Fallback>
        </mc:AlternateContent>
      </w:r>
    </w:p>
    <w:p w14:paraId="2E555959" w14:textId="77777777" w:rsidR="00436599" w:rsidRPr="00A820FB" w:rsidRDefault="00436599" w:rsidP="00436599">
      <w:pPr>
        <w:pStyle w:val="ListParagraph"/>
        <w:numPr>
          <w:ilvl w:val="0"/>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A tank truck carrying gasoline, UN 1203, Class 3, requires:       a)</w:t>
      </w:r>
      <w:r>
        <w:rPr>
          <w:rFonts w:ascii="Tahoma" w:eastAsiaTheme="minorHAnsi" w:hAnsi="Tahoma" w:cs="Tahoma"/>
          <w:sz w:val="16"/>
          <w:szCs w:val="16"/>
          <w:lang w:val="en-CA"/>
        </w:rPr>
        <w:tab/>
        <w:t xml:space="preserve">                              </w:t>
      </w:r>
      <w:proofErr w:type="gramStart"/>
      <w:r>
        <w:rPr>
          <w:rFonts w:ascii="Tahoma" w:eastAsiaTheme="minorHAnsi" w:hAnsi="Tahoma" w:cs="Tahoma"/>
          <w:sz w:val="16"/>
          <w:szCs w:val="16"/>
          <w:lang w:val="en-CA"/>
        </w:rPr>
        <w:t xml:space="preserve">b)   </w:t>
      </w:r>
      <w:proofErr w:type="gramEnd"/>
      <w:r>
        <w:rPr>
          <w:rFonts w:ascii="Tahoma" w:eastAsiaTheme="minorHAnsi" w:hAnsi="Tahoma" w:cs="Tahoma"/>
          <w:sz w:val="16"/>
          <w:szCs w:val="16"/>
          <w:lang w:val="en-CA"/>
        </w:rPr>
        <w:t xml:space="preserve">                             c)     </w:t>
      </w:r>
      <w:r w:rsidRPr="00D12133">
        <w:rPr>
          <w:rFonts w:ascii="Helvetica" w:eastAsiaTheme="minorHAnsi" w:hAnsi="Helvetica" w:cs="Helvetica"/>
          <w:noProof/>
        </w:rPr>
        <w:t xml:space="preserve"> </w:t>
      </w:r>
      <w:r>
        <w:rPr>
          <w:rFonts w:ascii="Helvetica" w:eastAsiaTheme="minorHAnsi" w:hAnsi="Helvetica" w:cs="Helvetica"/>
          <w:noProof/>
        </w:rPr>
        <w:t xml:space="preserve">           </w:t>
      </w:r>
    </w:p>
    <w:p w14:paraId="1B51882C" w14:textId="77777777" w:rsidR="00436599" w:rsidRPr="003E4F63" w:rsidRDefault="00436599" w:rsidP="00436599">
      <w:pPr>
        <w:pStyle w:val="ListParagraph"/>
        <w:numPr>
          <w:ilvl w:val="1"/>
          <w:numId w:val="36"/>
        </w:numPr>
        <w:autoSpaceDE w:val="0"/>
        <w:autoSpaceDN w:val="0"/>
        <w:adjustRightInd w:val="0"/>
        <w:rPr>
          <w:rFonts w:ascii="Tahoma" w:eastAsiaTheme="minorHAnsi" w:hAnsi="Tahoma" w:cs="Tahoma"/>
          <w:sz w:val="16"/>
          <w:szCs w:val="16"/>
          <w:highlight w:val="yellow"/>
          <w:lang w:val="en-CA"/>
        </w:rPr>
      </w:pPr>
      <w:r w:rsidRPr="003E4F63">
        <w:rPr>
          <w:rFonts w:ascii="Tahoma" w:eastAsiaTheme="minorHAnsi" w:hAnsi="Tahoma" w:cs="Tahoma"/>
          <w:sz w:val="16"/>
          <w:szCs w:val="16"/>
          <w:highlight w:val="yellow"/>
          <w:lang w:val="en-CA"/>
        </w:rPr>
        <w:t>Flammable liquid placards and 1203</w:t>
      </w:r>
    </w:p>
    <w:p w14:paraId="21E1B57C" w14:textId="77777777" w:rsidR="00436599"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DANGER placards</w:t>
      </w:r>
    </w:p>
    <w:p w14:paraId="6AFC240C" w14:textId="77777777" w:rsidR="00436599" w:rsidRPr="00A820FB" w:rsidRDefault="00436599" w:rsidP="00436599">
      <w:pPr>
        <w:pStyle w:val="ListParagraph"/>
        <w:numPr>
          <w:ilvl w:val="1"/>
          <w:numId w:val="36"/>
        </w:numPr>
        <w:autoSpaceDE w:val="0"/>
        <w:autoSpaceDN w:val="0"/>
        <w:adjustRightInd w:val="0"/>
        <w:rPr>
          <w:rFonts w:ascii="Tahoma" w:eastAsiaTheme="minorHAnsi" w:hAnsi="Tahoma" w:cs="Tahoma"/>
          <w:sz w:val="16"/>
          <w:szCs w:val="16"/>
          <w:lang w:val="en-CA"/>
        </w:rPr>
      </w:pPr>
      <w:r>
        <w:rPr>
          <w:rFonts w:ascii="Tahoma" w:eastAsiaTheme="minorHAnsi" w:hAnsi="Tahoma" w:cs="Tahoma"/>
          <w:sz w:val="16"/>
          <w:szCs w:val="16"/>
          <w:lang w:val="en-CA"/>
        </w:rPr>
        <w:t>No placards, just 1203</w:t>
      </w:r>
      <w:r w:rsidRPr="00225071">
        <w:rPr>
          <w:rFonts w:ascii="Helvetica" w:eastAsiaTheme="minorHAnsi" w:hAnsi="Helvetica" w:cs="Helvetica"/>
        </w:rPr>
        <w:t xml:space="preserve"> </w:t>
      </w:r>
      <w:r>
        <w:rPr>
          <w:rFonts w:ascii="Helvetica" w:eastAsiaTheme="minorHAnsi" w:hAnsi="Helvetica" w:cs="Helvetica"/>
          <w:noProof/>
        </w:rPr>
        <w:t xml:space="preserve"> </w:t>
      </w:r>
    </w:p>
    <w:p w14:paraId="65FFBD91" w14:textId="77777777" w:rsidR="00436599" w:rsidRDefault="00436599" w:rsidP="00436599">
      <w:pPr>
        <w:ind w:right="4"/>
        <w:jc w:val="center"/>
        <w:rPr>
          <w:rFonts w:ascii="Tahoma" w:hAnsi="Tahoma" w:cs="Tahoma"/>
          <w:b/>
          <w:bCs/>
        </w:rPr>
      </w:pPr>
    </w:p>
    <w:p w14:paraId="1F186262" w14:textId="77777777" w:rsidR="00436599" w:rsidRDefault="00436599" w:rsidP="00436599">
      <w:pPr>
        <w:pStyle w:val="BodyText"/>
        <w:tabs>
          <w:tab w:val="left" w:pos="1134"/>
          <w:tab w:val="left" w:pos="5103"/>
          <w:tab w:val="left" w:pos="6237"/>
          <w:tab w:val="left" w:pos="9072"/>
        </w:tabs>
        <w:ind w:right="4"/>
        <w:rPr>
          <w:rFonts w:ascii="Tahoma" w:hAnsi="Tahoma" w:cs="Tahoma"/>
          <w:b/>
          <w:bCs/>
          <w:szCs w:val="20"/>
        </w:rPr>
      </w:pPr>
    </w:p>
    <w:p w14:paraId="05830300" w14:textId="77777777" w:rsidR="00436599" w:rsidRDefault="00436599" w:rsidP="00B76A6E">
      <w:pPr>
        <w:jc w:val="center"/>
        <w:rPr>
          <w:rFonts w:ascii="Tahoma" w:hAnsi="Tahoma" w:cs="Tahoma"/>
          <w:b/>
        </w:rPr>
      </w:pPr>
    </w:p>
    <w:p w14:paraId="0E16CFB9" w14:textId="77777777" w:rsidR="00436599" w:rsidRDefault="00436599" w:rsidP="00B76A6E">
      <w:pPr>
        <w:jc w:val="center"/>
        <w:rPr>
          <w:rFonts w:ascii="Tahoma" w:hAnsi="Tahoma" w:cs="Tahoma"/>
          <w:b/>
        </w:rPr>
      </w:pPr>
    </w:p>
    <w:p w14:paraId="1C2BB2F1" w14:textId="77777777" w:rsidR="00436599" w:rsidRDefault="00436599" w:rsidP="00B76A6E">
      <w:pPr>
        <w:jc w:val="center"/>
        <w:rPr>
          <w:rFonts w:ascii="Tahoma" w:hAnsi="Tahoma" w:cs="Tahoma"/>
          <w:b/>
        </w:rPr>
      </w:pPr>
    </w:p>
    <w:p w14:paraId="537C8D02" w14:textId="77777777" w:rsidR="00436599" w:rsidRDefault="00436599" w:rsidP="00B76A6E">
      <w:pPr>
        <w:jc w:val="center"/>
        <w:rPr>
          <w:rFonts w:ascii="Tahoma" w:hAnsi="Tahoma" w:cs="Tahoma"/>
          <w:b/>
        </w:rPr>
      </w:pPr>
    </w:p>
    <w:p w14:paraId="6C3A6E2D" w14:textId="77777777" w:rsidR="00436599" w:rsidRDefault="00436599" w:rsidP="00B76A6E">
      <w:pPr>
        <w:jc w:val="center"/>
        <w:rPr>
          <w:rFonts w:ascii="Tahoma" w:hAnsi="Tahoma" w:cs="Tahoma"/>
          <w:b/>
        </w:rPr>
      </w:pPr>
    </w:p>
    <w:p w14:paraId="18A19622" w14:textId="77777777" w:rsidR="00436599" w:rsidRDefault="00436599" w:rsidP="00B76A6E">
      <w:pPr>
        <w:jc w:val="center"/>
        <w:rPr>
          <w:rFonts w:ascii="Tahoma" w:hAnsi="Tahoma" w:cs="Tahoma"/>
          <w:b/>
        </w:rPr>
      </w:pPr>
    </w:p>
    <w:p w14:paraId="0A094B7B" w14:textId="77777777" w:rsidR="00436599" w:rsidRDefault="00436599" w:rsidP="00B76A6E">
      <w:pPr>
        <w:jc w:val="center"/>
        <w:rPr>
          <w:rFonts w:ascii="Tahoma" w:hAnsi="Tahoma" w:cs="Tahoma"/>
          <w:b/>
        </w:rPr>
      </w:pPr>
    </w:p>
    <w:p w14:paraId="21A158D8" w14:textId="77777777" w:rsidR="00436599" w:rsidRDefault="00436599" w:rsidP="00B76A6E">
      <w:pPr>
        <w:jc w:val="center"/>
        <w:rPr>
          <w:rFonts w:ascii="Tahoma" w:hAnsi="Tahoma" w:cs="Tahoma"/>
          <w:b/>
        </w:rPr>
      </w:pPr>
    </w:p>
    <w:p w14:paraId="45DA21EC" w14:textId="77777777" w:rsidR="00436599" w:rsidRDefault="00436599" w:rsidP="00B76A6E">
      <w:pPr>
        <w:jc w:val="center"/>
        <w:rPr>
          <w:rFonts w:ascii="Tahoma" w:hAnsi="Tahoma" w:cs="Tahoma"/>
          <w:b/>
        </w:rPr>
      </w:pPr>
    </w:p>
    <w:p w14:paraId="5C543133" w14:textId="77777777" w:rsidR="00436599" w:rsidRDefault="00436599" w:rsidP="00B76A6E">
      <w:pPr>
        <w:jc w:val="center"/>
        <w:rPr>
          <w:rFonts w:ascii="Tahoma" w:hAnsi="Tahoma" w:cs="Tahoma"/>
          <w:b/>
        </w:rPr>
      </w:pPr>
    </w:p>
    <w:p w14:paraId="24F062E5" w14:textId="77777777" w:rsidR="00E318BF" w:rsidRPr="003846CA" w:rsidRDefault="00B76A6E" w:rsidP="00B76A6E">
      <w:pPr>
        <w:jc w:val="center"/>
        <w:rPr>
          <w:rFonts w:ascii="Tahoma" w:hAnsi="Tahoma" w:cs="Tahoma"/>
          <w:b/>
        </w:rPr>
      </w:pPr>
      <w:r>
        <w:rPr>
          <w:rFonts w:ascii="Tahoma" w:hAnsi="Tahoma" w:cs="Tahoma"/>
          <w:b/>
        </w:rPr>
        <w:lastRenderedPageBreak/>
        <w:t>Harassment and Violence in the Workplace Policy</w:t>
      </w:r>
    </w:p>
    <w:p w14:paraId="350EBE37" w14:textId="77777777" w:rsidR="00E318BF" w:rsidRDefault="00E318BF" w:rsidP="00B76A6E">
      <w:pPr>
        <w:ind w:right="4"/>
        <w:jc w:val="both"/>
        <w:rPr>
          <w:rFonts w:ascii="Tahoma" w:hAnsi="Tahoma" w:cs="Tahoma"/>
          <w:sz w:val="20"/>
          <w:szCs w:val="20"/>
        </w:rPr>
      </w:pPr>
    </w:p>
    <w:p w14:paraId="11A4015A" w14:textId="77777777" w:rsidR="00B76A6E" w:rsidRPr="00B76A6E" w:rsidRDefault="00B76A6E" w:rsidP="00B76A6E">
      <w:pPr>
        <w:ind w:right="4"/>
        <w:jc w:val="both"/>
        <w:rPr>
          <w:rFonts w:ascii="Tahoma" w:hAnsi="Tahoma" w:cs="Tahoma"/>
          <w:sz w:val="20"/>
          <w:szCs w:val="20"/>
        </w:rPr>
      </w:pPr>
      <w:r>
        <w:rPr>
          <w:rFonts w:ascii="Tahoma" w:hAnsi="Tahoma" w:cs="Tahoma"/>
          <w:sz w:val="20"/>
          <w:szCs w:val="20"/>
        </w:rPr>
        <w:t xml:space="preserve">All employees of </w:t>
      </w:r>
      <w:r w:rsidR="00FD2227">
        <w:rPr>
          <w:rFonts w:ascii="Tahoma" w:hAnsi="Tahoma" w:cs="Tahoma"/>
          <w:sz w:val="20"/>
          <w:szCs w:val="20"/>
        </w:rPr>
        <w:t>Bristal Hauling Inc.</w:t>
      </w:r>
      <w:r w:rsidR="00945D88">
        <w:rPr>
          <w:rFonts w:ascii="Tahoma" w:hAnsi="Tahoma" w:cs="Tahoma"/>
          <w:sz w:val="20"/>
          <w:szCs w:val="20"/>
        </w:rPr>
        <w:t xml:space="preserve"> </w:t>
      </w:r>
      <w:r w:rsidRPr="00B76A6E">
        <w:rPr>
          <w:rFonts w:ascii="Tahoma" w:hAnsi="Tahoma" w:cs="Tahoma"/>
          <w:sz w:val="20"/>
          <w:szCs w:val="20"/>
        </w:rPr>
        <w:t>are entitled to a work in an environment free of harassment</w:t>
      </w:r>
      <w:r>
        <w:rPr>
          <w:rFonts w:ascii="Tahoma" w:hAnsi="Tahoma" w:cs="Tahoma"/>
          <w:sz w:val="20"/>
          <w:szCs w:val="20"/>
        </w:rPr>
        <w:t xml:space="preserve"> and violence.  </w:t>
      </w:r>
      <w:r w:rsidR="00FD2227">
        <w:rPr>
          <w:rFonts w:ascii="Tahoma" w:hAnsi="Tahoma" w:cs="Tahoma"/>
          <w:sz w:val="20"/>
          <w:szCs w:val="20"/>
        </w:rPr>
        <w:t>Bristal Hauling Inc.</w:t>
      </w:r>
      <w:r w:rsidR="00945D88">
        <w:rPr>
          <w:rFonts w:ascii="Tahoma" w:hAnsi="Tahoma" w:cs="Tahoma"/>
          <w:sz w:val="20"/>
          <w:szCs w:val="20"/>
        </w:rPr>
        <w:t xml:space="preserve"> </w:t>
      </w:r>
      <w:r w:rsidRPr="00B76A6E">
        <w:rPr>
          <w:rFonts w:ascii="Tahoma" w:hAnsi="Tahoma" w:cs="Tahoma"/>
          <w:sz w:val="20"/>
          <w:szCs w:val="20"/>
        </w:rPr>
        <w:t>will take all reasonable measures to ensure that no employee is exposed to harassment</w:t>
      </w:r>
      <w:r>
        <w:rPr>
          <w:rFonts w:ascii="Tahoma" w:hAnsi="Tahoma" w:cs="Tahoma"/>
          <w:sz w:val="20"/>
          <w:szCs w:val="20"/>
        </w:rPr>
        <w:t xml:space="preserve"> and violence</w:t>
      </w:r>
      <w:r w:rsidRPr="00B76A6E">
        <w:rPr>
          <w:rFonts w:ascii="Tahoma" w:hAnsi="Tahoma" w:cs="Tahoma"/>
          <w:sz w:val="20"/>
          <w:szCs w:val="20"/>
        </w:rPr>
        <w:t xml:space="preserve"> during their employment by enforcing a “zero tolerance” policy.  Violators of the policy will be subject to discipli</w:t>
      </w:r>
      <w:r>
        <w:rPr>
          <w:rFonts w:ascii="Tahoma" w:hAnsi="Tahoma" w:cs="Tahoma"/>
          <w:sz w:val="20"/>
          <w:szCs w:val="20"/>
        </w:rPr>
        <w:t>nary action in accordance with company discipline</w:t>
      </w:r>
      <w:r w:rsidRPr="00B76A6E">
        <w:rPr>
          <w:rFonts w:ascii="Tahoma" w:hAnsi="Tahoma" w:cs="Tahoma"/>
          <w:sz w:val="20"/>
          <w:szCs w:val="20"/>
        </w:rPr>
        <w:t xml:space="preserve"> procedures, or at the discretion of Senior Management.   </w:t>
      </w:r>
    </w:p>
    <w:p w14:paraId="5BD4841A" w14:textId="77777777" w:rsidR="00B76A6E" w:rsidRPr="00B76A6E" w:rsidRDefault="00B76A6E" w:rsidP="0074119D">
      <w:pPr>
        <w:ind w:right="4"/>
        <w:jc w:val="center"/>
        <w:rPr>
          <w:rFonts w:ascii="Tahoma" w:hAnsi="Tahoma" w:cs="Tahoma"/>
          <w:sz w:val="20"/>
          <w:szCs w:val="20"/>
        </w:rPr>
      </w:pPr>
    </w:p>
    <w:p w14:paraId="02DCD24F" w14:textId="77777777" w:rsidR="00B76A6E" w:rsidRDefault="00B76A6E" w:rsidP="00B76A6E">
      <w:pPr>
        <w:ind w:right="4"/>
        <w:jc w:val="both"/>
        <w:rPr>
          <w:rFonts w:ascii="Tahoma" w:hAnsi="Tahoma" w:cs="Tahoma"/>
          <w:sz w:val="20"/>
          <w:szCs w:val="20"/>
        </w:rPr>
      </w:pPr>
      <w:r w:rsidRPr="00B76A6E">
        <w:rPr>
          <w:rFonts w:ascii="Tahoma" w:hAnsi="Tahoma" w:cs="Tahoma"/>
          <w:sz w:val="20"/>
          <w:szCs w:val="20"/>
        </w:rPr>
        <w:t>Workplace Safety &amp; Health Legislation defines “Harassment” as:  any objectionable conduct, comment or display by a person that is directed at a worker in a workplace or is made on the basis of race, creed, religion, colour, sex, sexual orientation, gender determined characteristics, political belief, political association, political activity, marital status, family status, source of income, disability, size or weight, age, nationality, ancestry or place of origin and which creates a risk to the health of a worker.</w:t>
      </w:r>
    </w:p>
    <w:p w14:paraId="6C7CD3A6" w14:textId="77777777" w:rsidR="00B76A6E" w:rsidRDefault="00B76A6E" w:rsidP="00B76A6E">
      <w:pPr>
        <w:ind w:right="4"/>
        <w:jc w:val="both"/>
        <w:rPr>
          <w:rFonts w:ascii="Tahoma" w:hAnsi="Tahoma" w:cs="Tahoma"/>
          <w:sz w:val="20"/>
          <w:szCs w:val="20"/>
        </w:rPr>
      </w:pPr>
    </w:p>
    <w:p w14:paraId="0BD074EE" w14:textId="77777777" w:rsidR="00B76A6E" w:rsidRPr="00B76A6E" w:rsidRDefault="00B76A6E" w:rsidP="00B76A6E">
      <w:pPr>
        <w:ind w:right="4"/>
        <w:jc w:val="both"/>
        <w:rPr>
          <w:rFonts w:ascii="Tahoma" w:hAnsi="Tahoma" w:cs="Tahoma"/>
          <w:sz w:val="20"/>
          <w:szCs w:val="20"/>
        </w:rPr>
      </w:pPr>
      <w:r w:rsidRPr="00B76A6E">
        <w:rPr>
          <w:rFonts w:ascii="Tahoma" w:hAnsi="Tahoma" w:cs="Tahoma"/>
          <w:sz w:val="20"/>
          <w:szCs w:val="20"/>
        </w:rPr>
        <w:t>Workplace Safety &amp; Health Legislation defines “Violence” as:  the attempted or actual exercise of physical force against a person; and any threatening statement or behavior that gives a person reasonable cause to believe that physical force will be used against the person.</w:t>
      </w:r>
    </w:p>
    <w:p w14:paraId="57228EF9" w14:textId="77777777" w:rsidR="00B76A6E" w:rsidRPr="00B76A6E" w:rsidRDefault="00B76A6E" w:rsidP="00B76A6E">
      <w:pPr>
        <w:ind w:right="4"/>
        <w:jc w:val="both"/>
        <w:rPr>
          <w:rFonts w:ascii="Tahoma" w:hAnsi="Tahoma" w:cs="Tahoma"/>
          <w:sz w:val="20"/>
          <w:szCs w:val="20"/>
        </w:rPr>
      </w:pPr>
    </w:p>
    <w:p w14:paraId="63D3CF5B" w14:textId="77777777" w:rsidR="00B76A6E" w:rsidRPr="00B76A6E" w:rsidRDefault="00B76A6E" w:rsidP="00B76A6E">
      <w:pPr>
        <w:ind w:right="4"/>
        <w:jc w:val="both"/>
        <w:rPr>
          <w:rFonts w:ascii="Tahoma" w:hAnsi="Tahoma" w:cs="Tahoma"/>
          <w:sz w:val="20"/>
          <w:szCs w:val="20"/>
        </w:rPr>
      </w:pPr>
      <w:r w:rsidRPr="00B76A6E">
        <w:rPr>
          <w:rFonts w:ascii="Tahoma" w:hAnsi="Tahoma" w:cs="Tahoma"/>
          <w:sz w:val="20"/>
          <w:szCs w:val="20"/>
        </w:rPr>
        <w:t xml:space="preserve">All employees must report harassment </w:t>
      </w:r>
      <w:r>
        <w:rPr>
          <w:rFonts w:ascii="Tahoma" w:hAnsi="Tahoma" w:cs="Tahoma"/>
          <w:sz w:val="20"/>
          <w:szCs w:val="20"/>
        </w:rPr>
        <w:t xml:space="preserve">or violence </w:t>
      </w:r>
      <w:r w:rsidRPr="00B76A6E">
        <w:rPr>
          <w:rFonts w:ascii="Tahoma" w:hAnsi="Tahoma" w:cs="Tahoma"/>
          <w:sz w:val="20"/>
          <w:szCs w:val="20"/>
        </w:rPr>
        <w:t xml:space="preserve">complaints to their immediate supervisor upon occurrence.  The Supervisor in conjunction with Senior Management and the Safety Committee/Worker Representative will investigate each compliant while maintaining confidentiality.  The details of the complaint investigation will be </w:t>
      </w:r>
      <w:proofErr w:type="gramStart"/>
      <w:r w:rsidRPr="00B76A6E">
        <w:rPr>
          <w:rFonts w:ascii="Tahoma" w:hAnsi="Tahoma" w:cs="Tahoma"/>
          <w:sz w:val="20"/>
          <w:szCs w:val="20"/>
        </w:rPr>
        <w:t>documented,</w:t>
      </w:r>
      <w:proofErr w:type="gramEnd"/>
      <w:r w:rsidRPr="00B76A6E">
        <w:rPr>
          <w:rFonts w:ascii="Tahoma" w:hAnsi="Tahoma" w:cs="Tahoma"/>
          <w:sz w:val="20"/>
          <w:szCs w:val="20"/>
        </w:rPr>
        <w:t xml:space="preserve"> interviews may be conducted and the complainant and the alleged harasser will be informed of the results of the investigation.  Details of the investigation may only be disclosed if particulars are necessary to proceed with the investigation of the complaint, take corrective action, or are required by law.  Employees have the right to file a complaint with the Manitoba Human Rights Commission.   Workers will be made aware of </w:t>
      </w:r>
      <w:r>
        <w:rPr>
          <w:rFonts w:ascii="Tahoma" w:hAnsi="Tahoma" w:cs="Tahoma"/>
          <w:sz w:val="20"/>
          <w:szCs w:val="20"/>
        </w:rPr>
        <w:t>this</w:t>
      </w:r>
      <w:r w:rsidRPr="00B76A6E">
        <w:rPr>
          <w:rFonts w:ascii="Tahoma" w:hAnsi="Tahoma" w:cs="Tahoma"/>
          <w:sz w:val="20"/>
          <w:szCs w:val="20"/>
        </w:rPr>
        <w:t xml:space="preserve"> policy through their orientations and a copy will be posted prominently in the workplace.  </w:t>
      </w:r>
    </w:p>
    <w:p w14:paraId="4FC6BB49" w14:textId="77777777" w:rsidR="00B76A6E" w:rsidRPr="00B76A6E" w:rsidRDefault="00B76A6E" w:rsidP="00B76A6E">
      <w:pPr>
        <w:ind w:right="4"/>
        <w:jc w:val="both"/>
        <w:rPr>
          <w:rFonts w:ascii="Tahoma" w:hAnsi="Tahoma" w:cs="Tahoma"/>
          <w:sz w:val="20"/>
          <w:szCs w:val="20"/>
        </w:rPr>
      </w:pPr>
    </w:p>
    <w:p w14:paraId="160BC892" w14:textId="77777777" w:rsidR="00B76A6E" w:rsidRPr="00B76A6E" w:rsidRDefault="00B76A6E" w:rsidP="00B76A6E">
      <w:pPr>
        <w:ind w:right="4"/>
        <w:jc w:val="both"/>
        <w:rPr>
          <w:rFonts w:ascii="Tahoma" w:hAnsi="Tahoma" w:cs="Tahoma"/>
          <w:sz w:val="20"/>
          <w:szCs w:val="20"/>
        </w:rPr>
      </w:pPr>
      <w:r w:rsidRPr="00B76A6E">
        <w:rPr>
          <w:rFonts w:ascii="Tahoma" w:hAnsi="Tahoma" w:cs="Tahoma"/>
          <w:sz w:val="20"/>
          <w:szCs w:val="20"/>
        </w:rPr>
        <w:t>When an employee observes an act or behavior that is perceived to be threatening in nature which poses a potential risk to their own or others safety and health, the following procedures must be followed:</w:t>
      </w:r>
    </w:p>
    <w:p w14:paraId="5D1A55D7" w14:textId="77777777" w:rsidR="00B76A6E" w:rsidRPr="00B76A6E" w:rsidRDefault="00B76A6E" w:rsidP="00B76A6E">
      <w:pPr>
        <w:ind w:right="4"/>
        <w:jc w:val="both"/>
        <w:rPr>
          <w:rFonts w:ascii="Tahoma" w:hAnsi="Tahoma" w:cs="Tahoma"/>
          <w:sz w:val="20"/>
          <w:szCs w:val="20"/>
        </w:rPr>
      </w:pPr>
    </w:p>
    <w:p w14:paraId="565BF9E9" w14:textId="77777777" w:rsidR="00B76A6E" w:rsidRPr="00B76A6E" w:rsidRDefault="00B76A6E" w:rsidP="00B76A6E">
      <w:pPr>
        <w:ind w:right="4"/>
        <w:jc w:val="both"/>
        <w:rPr>
          <w:rFonts w:ascii="Tahoma" w:hAnsi="Tahoma" w:cs="Tahoma"/>
          <w:sz w:val="20"/>
          <w:szCs w:val="20"/>
        </w:rPr>
      </w:pPr>
      <w:r w:rsidRPr="00B76A6E">
        <w:rPr>
          <w:rFonts w:ascii="Tahoma" w:hAnsi="Tahoma" w:cs="Tahoma"/>
          <w:sz w:val="20"/>
          <w:szCs w:val="20"/>
        </w:rPr>
        <w:t>Employees:</w:t>
      </w:r>
    </w:p>
    <w:p w14:paraId="218F5390"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Move to a safe location and report the incident to your Supervisor immediately</w:t>
      </w:r>
      <w:r>
        <w:rPr>
          <w:rFonts w:ascii="Tahoma" w:hAnsi="Tahoma" w:cs="Tahoma"/>
          <w:sz w:val="20"/>
          <w:szCs w:val="20"/>
        </w:rPr>
        <w:t>;</w:t>
      </w:r>
    </w:p>
    <w:p w14:paraId="12856EB7"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Provide complete details of the incident</w:t>
      </w:r>
      <w:r>
        <w:rPr>
          <w:rFonts w:ascii="Tahoma" w:hAnsi="Tahoma" w:cs="Tahoma"/>
          <w:sz w:val="20"/>
          <w:szCs w:val="20"/>
        </w:rPr>
        <w:t>;</w:t>
      </w:r>
    </w:p>
    <w:p w14:paraId="23F52D30"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Do not try to resolve the incident yourself or interfere with violent individuals</w:t>
      </w:r>
      <w:r>
        <w:rPr>
          <w:rFonts w:ascii="Tahoma" w:hAnsi="Tahoma" w:cs="Tahoma"/>
          <w:sz w:val="20"/>
          <w:szCs w:val="20"/>
        </w:rPr>
        <w:t>.</w:t>
      </w:r>
    </w:p>
    <w:p w14:paraId="0FD34197" w14:textId="77777777" w:rsidR="00B76A6E" w:rsidRPr="00B76A6E" w:rsidRDefault="00B76A6E" w:rsidP="00B76A6E">
      <w:pPr>
        <w:ind w:right="4"/>
        <w:jc w:val="both"/>
        <w:rPr>
          <w:rFonts w:ascii="Tahoma" w:hAnsi="Tahoma" w:cs="Tahoma"/>
          <w:sz w:val="20"/>
          <w:szCs w:val="20"/>
        </w:rPr>
      </w:pPr>
    </w:p>
    <w:p w14:paraId="3687E558" w14:textId="77777777" w:rsidR="00B76A6E" w:rsidRPr="00B76A6E" w:rsidRDefault="00B76A6E" w:rsidP="00B76A6E">
      <w:pPr>
        <w:ind w:right="4"/>
        <w:jc w:val="both"/>
        <w:rPr>
          <w:rFonts w:ascii="Tahoma" w:hAnsi="Tahoma" w:cs="Tahoma"/>
          <w:sz w:val="20"/>
          <w:szCs w:val="20"/>
        </w:rPr>
      </w:pPr>
      <w:r w:rsidRPr="00B76A6E">
        <w:rPr>
          <w:rFonts w:ascii="Tahoma" w:hAnsi="Tahoma" w:cs="Tahoma"/>
          <w:sz w:val="20"/>
          <w:szCs w:val="20"/>
        </w:rPr>
        <w:t>Supervisors/Senior Management:</w:t>
      </w:r>
    </w:p>
    <w:p w14:paraId="1676303F"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Investigate all reported complaints of violence within 24 hours by completing a comp</w:t>
      </w:r>
      <w:r w:rsidR="001C11E2">
        <w:rPr>
          <w:rFonts w:ascii="Tahoma" w:hAnsi="Tahoma" w:cs="Tahoma"/>
          <w:sz w:val="20"/>
          <w:szCs w:val="20"/>
        </w:rPr>
        <w:t>any investigation report form</w:t>
      </w:r>
      <w:r>
        <w:rPr>
          <w:rFonts w:ascii="Tahoma" w:hAnsi="Tahoma" w:cs="Tahoma"/>
          <w:sz w:val="20"/>
          <w:szCs w:val="20"/>
        </w:rPr>
        <w:t>;</w:t>
      </w:r>
    </w:p>
    <w:p w14:paraId="4F259B1B"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Attempt to diffuse the situation by discussion with affected parties</w:t>
      </w:r>
      <w:r>
        <w:rPr>
          <w:rFonts w:ascii="Tahoma" w:hAnsi="Tahoma" w:cs="Tahoma"/>
          <w:sz w:val="20"/>
          <w:szCs w:val="20"/>
        </w:rPr>
        <w:t>;</w:t>
      </w:r>
    </w:p>
    <w:p w14:paraId="70BC39D1"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Interview, if necessary, alleged violators of the company policy</w:t>
      </w:r>
      <w:r>
        <w:rPr>
          <w:rFonts w:ascii="Tahoma" w:hAnsi="Tahoma" w:cs="Tahoma"/>
          <w:sz w:val="20"/>
          <w:szCs w:val="20"/>
        </w:rPr>
        <w:t>;</w:t>
      </w:r>
    </w:p>
    <w:p w14:paraId="0002ED0F"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If a safe resolution is not possible, contact outside assistance such as:  Workplace Safety &amp; Health or the local Police Department</w:t>
      </w:r>
      <w:r>
        <w:rPr>
          <w:rFonts w:ascii="Tahoma" w:hAnsi="Tahoma" w:cs="Tahoma"/>
          <w:sz w:val="20"/>
          <w:szCs w:val="20"/>
        </w:rPr>
        <w:t>;</w:t>
      </w:r>
    </w:p>
    <w:p w14:paraId="0B4CFBBE" w14:textId="77777777" w:rsidR="00B76A6E" w:rsidRPr="00B76A6E" w:rsidRDefault="00B76A6E" w:rsidP="00B76A6E">
      <w:pPr>
        <w:pStyle w:val="ListParagraph"/>
        <w:numPr>
          <w:ilvl w:val="0"/>
          <w:numId w:val="24"/>
        </w:numPr>
        <w:ind w:right="4"/>
        <w:jc w:val="both"/>
        <w:rPr>
          <w:rFonts w:ascii="Tahoma" w:hAnsi="Tahoma" w:cs="Tahoma"/>
          <w:sz w:val="20"/>
          <w:szCs w:val="20"/>
        </w:rPr>
      </w:pPr>
      <w:r w:rsidRPr="00B76A6E">
        <w:rPr>
          <w:rFonts w:ascii="Tahoma" w:hAnsi="Tahoma" w:cs="Tahoma"/>
          <w:sz w:val="20"/>
          <w:szCs w:val="20"/>
        </w:rPr>
        <w:t>Inform the alleged violator and complainant of the results of the investigation</w:t>
      </w:r>
      <w:r>
        <w:rPr>
          <w:rFonts w:ascii="Tahoma" w:hAnsi="Tahoma" w:cs="Tahoma"/>
          <w:sz w:val="20"/>
          <w:szCs w:val="20"/>
        </w:rPr>
        <w:t>.</w:t>
      </w:r>
      <w:r w:rsidRPr="00B76A6E">
        <w:rPr>
          <w:rFonts w:ascii="Tahoma" w:hAnsi="Tahoma" w:cs="Tahoma"/>
          <w:sz w:val="20"/>
          <w:szCs w:val="20"/>
        </w:rPr>
        <w:t xml:space="preserve">  </w:t>
      </w:r>
    </w:p>
    <w:p w14:paraId="236270B5" w14:textId="77777777" w:rsidR="00B76A6E" w:rsidRPr="00EA1527" w:rsidRDefault="00B76A6E" w:rsidP="00B76A6E">
      <w:pPr>
        <w:ind w:right="4"/>
        <w:jc w:val="both"/>
        <w:rPr>
          <w:rFonts w:ascii="Tahoma" w:hAnsi="Tahoma" w:cs="Tahoma"/>
          <w:sz w:val="20"/>
          <w:szCs w:val="20"/>
        </w:rPr>
      </w:pPr>
    </w:p>
    <w:p w14:paraId="128A9869" w14:textId="77777777" w:rsidR="00BB2C73" w:rsidRDefault="00BB2C73" w:rsidP="00B76A6E">
      <w:pPr>
        <w:pStyle w:val="BodyText"/>
        <w:tabs>
          <w:tab w:val="left" w:pos="1134"/>
          <w:tab w:val="left" w:pos="5103"/>
          <w:tab w:val="left" w:pos="6237"/>
          <w:tab w:val="left" w:pos="9072"/>
        </w:tabs>
        <w:ind w:right="4"/>
        <w:jc w:val="both"/>
        <w:rPr>
          <w:rFonts w:ascii="Tahoma" w:hAnsi="Tahoma" w:cs="Tahoma"/>
          <w:b/>
          <w:bCs/>
          <w:szCs w:val="20"/>
        </w:rPr>
      </w:pPr>
    </w:p>
    <w:p w14:paraId="6A05A78B" w14:textId="77777777" w:rsidR="00EA264F" w:rsidRPr="00424A66" w:rsidRDefault="00EA264F" w:rsidP="00EA264F">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14:paraId="75F9708F" w14:textId="77777777" w:rsidR="00EA264F" w:rsidRPr="00424A66" w:rsidRDefault="00EA264F" w:rsidP="00EA264F">
      <w:pPr>
        <w:rPr>
          <w:rFonts w:ascii="Tahoma" w:hAnsi="Tahoma" w:cs="Tahoma"/>
          <w:b/>
          <w:sz w:val="20"/>
          <w:szCs w:val="20"/>
        </w:rPr>
      </w:pPr>
    </w:p>
    <w:p w14:paraId="7D6021D2" w14:textId="77777777" w:rsidR="00EA264F" w:rsidRPr="00424A66" w:rsidRDefault="00EA264F" w:rsidP="00EA264F">
      <w:pPr>
        <w:rPr>
          <w:rFonts w:ascii="Tahoma" w:hAnsi="Tahoma" w:cs="Tahoma"/>
          <w:sz w:val="20"/>
          <w:szCs w:val="20"/>
        </w:rPr>
      </w:pPr>
    </w:p>
    <w:p w14:paraId="6BFE6980" w14:textId="77777777" w:rsidR="00EA264F" w:rsidRPr="00424A66" w:rsidRDefault="00EA264F" w:rsidP="00EA264F">
      <w:pPr>
        <w:pStyle w:val="BodyText"/>
        <w:rPr>
          <w:rFonts w:ascii="Tahoma" w:hAnsi="Tahoma" w:cs="Tahoma"/>
          <w:b/>
          <w:bCs/>
          <w:szCs w:val="20"/>
        </w:rPr>
      </w:pPr>
    </w:p>
    <w:p w14:paraId="1A224937" w14:textId="77777777" w:rsidR="00EA264F" w:rsidRPr="00424A66" w:rsidRDefault="00EA264F" w:rsidP="00EA264F">
      <w:pPr>
        <w:pStyle w:val="BodyText"/>
        <w:rPr>
          <w:rFonts w:ascii="Tahoma" w:hAnsi="Tahoma" w:cs="Tahoma"/>
          <w:b/>
          <w:bCs/>
          <w:szCs w:val="20"/>
        </w:rPr>
      </w:pPr>
    </w:p>
    <w:p w14:paraId="305F843F" w14:textId="77777777" w:rsidR="00EA264F" w:rsidRPr="00424A66" w:rsidRDefault="00EA264F" w:rsidP="00EA264F">
      <w:pPr>
        <w:pStyle w:val="BodyText"/>
        <w:rPr>
          <w:rFonts w:ascii="Tahoma" w:hAnsi="Tahoma" w:cs="Tahoma"/>
          <w:b/>
          <w:bCs/>
          <w:szCs w:val="20"/>
        </w:rPr>
      </w:pPr>
      <w:r w:rsidRPr="00424A66">
        <w:rPr>
          <w:rFonts w:ascii="Tahoma" w:hAnsi="Tahoma" w:cs="Tahoma"/>
          <w:b/>
          <w:bCs/>
          <w:szCs w:val="20"/>
        </w:rPr>
        <w:t>Signed</w:t>
      </w:r>
      <w:r>
        <w:rPr>
          <w:rFonts w:ascii="Tahoma" w:hAnsi="Tahoma" w:cs="Tahoma"/>
          <w:b/>
          <w:bCs/>
          <w:szCs w:val="20"/>
        </w:rPr>
        <w:t xml:space="preserve">: </w:t>
      </w:r>
      <w:r w:rsidRPr="00424A66">
        <w:rPr>
          <w:rFonts w:ascii="Tahoma" w:hAnsi="Tahoma" w:cs="Tahoma"/>
          <w:b/>
          <w:bCs/>
          <w:szCs w:val="20"/>
        </w:rPr>
        <w:t xml:space="preserve">_______________________________ </w:t>
      </w:r>
      <w:r w:rsidRPr="00424A66">
        <w:rPr>
          <w:rFonts w:ascii="Tahoma" w:hAnsi="Tahoma" w:cs="Tahoma"/>
          <w:b/>
          <w:bCs/>
          <w:szCs w:val="20"/>
        </w:rPr>
        <w:tab/>
      </w:r>
      <w:r>
        <w:rPr>
          <w:rFonts w:ascii="Tahoma" w:hAnsi="Tahoma" w:cs="Tahoma"/>
          <w:b/>
          <w:bCs/>
          <w:szCs w:val="20"/>
        </w:rPr>
        <w:tab/>
      </w:r>
      <w:r w:rsidRPr="00424A66">
        <w:rPr>
          <w:rFonts w:ascii="Tahoma" w:hAnsi="Tahoma" w:cs="Tahoma"/>
          <w:b/>
          <w:bCs/>
          <w:szCs w:val="20"/>
        </w:rPr>
        <w:t>Review Date</w:t>
      </w:r>
      <w:r>
        <w:rPr>
          <w:rFonts w:ascii="Tahoma" w:hAnsi="Tahoma" w:cs="Tahoma"/>
          <w:b/>
          <w:bCs/>
          <w:szCs w:val="20"/>
        </w:rPr>
        <w:t xml:space="preserve">: </w:t>
      </w:r>
      <w:r w:rsidRPr="00424A66">
        <w:rPr>
          <w:rFonts w:ascii="Tahoma" w:hAnsi="Tahoma" w:cs="Tahoma"/>
          <w:b/>
          <w:bCs/>
          <w:szCs w:val="20"/>
        </w:rPr>
        <w:t xml:space="preserve"> </w:t>
      </w:r>
      <w:r>
        <w:rPr>
          <w:rFonts w:ascii="Tahoma" w:hAnsi="Tahoma" w:cs="Tahoma"/>
          <w:b/>
          <w:bCs/>
          <w:szCs w:val="20"/>
        </w:rPr>
        <w:t>June 1, 2016</w:t>
      </w:r>
    </w:p>
    <w:p w14:paraId="503A7DA1" w14:textId="77777777" w:rsidR="00A15B4E" w:rsidRDefault="00EA264F" w:rsidP="00A15B4E">
      <w:pPr>
        <w:tabs>
          <w:tab w:val="left" w:pos="990"/>
        </w:tabs>
        <w:ind w:right="4"/>
        <w:rPr>
          <w:rFonts w:ascii="Tahoma" w:hAnsi="Tahoma" w:cs="Tahoma"/>
          <w:b/>
          <w:bCs/>
          <w:szCs w:val="20"/>
        </w:rPr>
      </w:pPr>
      <w:r>
        <w:rPr>
          <w:rFonts w:ascii="Tahoma" w:hAnsi="Tahoma" w:cs="Tahoma"/>
          <w:b/>
          <w:bCs/>
          <w:sz w:val="20"/>
          <w:szCs w:val="20"/>
        </w:rPr>
        <w:tab/>
      </w:r>
      <w:r w:rsidRPr="009633CA">
        <w:rPr>
          <w:rFonts w:ascii="Tahoma" w:hAnsi="Tahoma" w:cs="Tahoma"/>
          <w:b/>
          <w:bCs/>
          <w:sz w:val="20"/>
          <w:szCs w:val="20"/>
        </w:rPr>
        <w:t xml:space="preserve">Willy Toews </w:t>
      </w:r>
      <w:r>
        <w:rPr>
          <w:rFonts w:ascii="Tahoma" w:hAnsi="Tahoma" w:cs="Tahoma"/>
          <w:b/>
          <w:bCs/>
          <w:sz w:val="20"/>
          <w:szCs w:val="20"/>
        </w:rPr>
        <w:t>– Company Owner</w:t>
      </w:r>
      <w:r>
        <w:rPr>
          <w:rFonts w:ascii="Tahoma" w:hAnsi="Tahoma" w:cs="Tahoma"/>
          <w:b/>
          <w:bCs/>
          <w:szCs w:val="20"/>
        </w:rPr>
        <w:t xml:space="preserve"> </w:t>
      </w:r>
    </w:p>
    <w:p w14:paraId="59DE9931" w14:textId="65FA16B7" w:rsidR="00AA65A9" w:rsidRPr="00A15B4E" w:rsidRDefault="00AA65A9" w:rsidP="00A15B4E">
      <w:pPr>
        <w:tabs>
          <w:tab w:val="left" w:pos="990"/>
        </w:tabs>
        <w:ind w:right="4"/>
        <w:jc w:val="center"/>
        <w:rPr>
          <w:rFonts w:ascii="Tahoma" w:hAnsi="Tahoma" w:cs="Tahoma"/>
          <w:b/>
          <w:bCs/>
          <w:szCs w:val="20"/>
        </w:rPr>
      </w:pPr>
      <w:r w:rsidRPr="00AA65A9">
        <w:rPr>
          <w:rFonts w:ascii="Tahoma" w:eastAsiaTheme="minorHAnsi" w:hAnsi="Tahoma" w:cs="Tahoma"/>
          <w:b/>
          <w:bCs/>
          <w:color w:val="000000"/>
          <w:sz w:val="20"/>
          <w:szCs w:val="20"/>
          <w:lang w:val="en-CA"/>
        </w:rPr>
        <w:lastRenderedPageBreak/>
        <w:t>HARASSMENT COMPLAINT FORM</w:t>
      </w:r>
    </w:p>
    <w:p w14:paraId="4BA7E31D" w14:textId="77777777" w:rsidR="00AA65A9" w:rsidRDefault="00AA65A9" w:rsidP="00AA65A9">
      <w:pPr>
        <w:autoSpaceDE w:val="0"/>
        <w:autoSpaceDN w:val="0"/>
        <w:adjustRightInd w:val="0"/>
        <w:rPr>
          <w:rFonts w:ascii="Tahoma" w:eastAsiaTheme="minorHAnsi" w:hAnsi="Tahoma" w:cs="Tahoma"/>
          <w:color w:val="000000"/>
          <w:sz w:val="20"/>
          <w:szCs w:val="20"/>
          <w:lang w:val="en-CA"/>
        </w:rPr>
      </w:pPr>
    </w:p>
    <w:p w14:paraId="02C0A21C" w14:textId="77777777" w:rsidR="00AA65A9" w:rsidRPr="00AA65A9" w:rsidRDefault="00AA65A9" w:rsidP="00A95B18">
      <w:pPr>
        <w:pStyle w:val="ListParagraph"/>
        <w:numPr>
          <w:ilvl w:val="0"/>
          <w:numId w:val="32"/>
        </w:numPr>
        <w:autoSpaceDE w:val="0"/>
        <w:autoSpaceDN w:val="0"/>
        <w:adjustRightInd w:val="0"/>
        <w:spacing w:line="360" w:lineRule="auto"/>
        <w:ind w:left="357" w:hanging="357"/>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Name of complainan</w:t>
      </w:r>
      <w:r>
        <w:rPr>
          <w:rFonts w:ascii="Tahoma" w:eastAsiaTheme="minorHAnsi" w:hAnsi="Tahoma" w:cs="Tahoma"/>
          <w:color w:val="000000"/>
          <w:sz w:val="20"/>
          <w:szCs w:val="20"/>
          <w:lang w:val="en-CA"/>
        </w:rPr>
        <w:t xml:space="preserve">t: </w:t>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p>
    <w:p w14:paraId="3317C618" w14:textId="77777777" w:rsidR="00AA65A9" w:rsidRPr="00AA65A9" w:rsidRDefault="00AA65A9" w:rsidP="00A95B18">
      <w:pPr>
        <w:pStyle w:val="ListParagraph"/>
        <w:numPr>
          <w:ilvl w:val="0"/>
          <w:numId w:val="32"/>
        </w:numPr>
        <w:autoSpaceDE w:val="0"/>
        <w:autoSpaceDN w:val="0"/>
        <w:adjustRightInd w:val="0"/>
        <w:spacing w:line="360" w:lineRule="auto"/>
        <w:ind w:left="357" w:hanging="357"/>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Person(</w:t>
      </w:r>
      <w:proofErr w:type="spellStart"/>
      <w:r w:rsidRPr="00AA65A9">
        <w:rPr>
          <w:rFonts w:ascii="Tahoma" w:eastAsiaTheme="minorHAnsi" w:hAnsi="Tahoma" w:cs="Tahoma"/>
          <w:color w:val="000000"/>
          <w:sz w:val="20"/>
          <w:szCs w:val="20"/>
          <w:lang w:val="en-CA"/>
        </w:rPr>
        <w:t>s</w:t>
      </w:r>
      <w:proofErr w:type="spellEnd"/>
      <w:r w:rsidRPr="00AA65A9">
        <w:rPr>
          <w:rFonts w:ascii="Tahoma" w:eastAsiaTheme="minorHAnsi" w:hAnsi="Tahoma" w:cs="Tahoma"/>
          <w:color w:val="000000"/>
          <w:sz w:val="20"/>
          <w:szCs w:val="20"/>
          <w:lang w:val="en-CA"/>
        </w:rPr>
        <w:t xml:space="preserve">) suspected of harassment (respondent): </w:t>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p>
    <w:p w14:paraId="321749DC" w14:textId="77777777" w:rsidR="00AA65A9" w:rsidRPr="00BB2C73" w:rsidRDefault="00AA65A9" w:rsidP="00A95B18">
      <w:pPr>
        <w:pStyle w:val="ListParagraph"/>
        <w:numPr>
          <w:ilvl w:val="0"/>
          <w:numId w:val="32"/>
        </w:numPr>
        <w:autoSpaceDE w:val="0"/>
        <w:autoSpaceDN w:val="0"/>
        <w:adjustRightInd w:val="0"/>
        <w:spacing w:line="360" w:lineRule="auto"/>
        <w:ind w:left="357" w:hanging="357"/>
        <w:rPr>
          <w:rFonts w:ascii="Tahoma" w:eastAsiaTheme="minorHAnsi" w:hAnsi="Tahoma" w:cs="Tahoma"/>
          <w:color w:val="000000"/>
          <w:sz w:val="20"/>
          <w:szCs w:val="20"/>
          <w:lang w:val="en-CA"/>
        </w:rPr>
      </w:pPr>
      <w:r w:rsidRPr="00BB2C73">
        <w:rPr>
          <w:rFonts w:ascii="Tahoma" w:eastAsiaTheme="minorHAnsi" w:hAnsi="Tahoma" w:cs="Tahoma"/>
          <w:color w:val="000000"/>
          <w:sz w:val="20"/>
          <w:szCs w:val="20"/>
          <w:lang w:val="en-CA"/>
        </w:rPr>
        <w:t xml:space="preserve">Nature of the allegations: </w:t>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p>
    <w:p w14:paraId="42793DCF" w14:textId="77777777" w:rsidR="00AA65A9" w:rsidRPr="00AA65A9" w:rsidRDefault="00AA65A9" w:rsidP="00A95B18">
      <w:pPr>
        <w:pStyle w:val="ListParagraph"/>
        <w:numPr>
          <w:ilvl w:val="0"/>
          <w:numId w:val="32"/>
        </w:numPr>
        <w:autoSpaceDE w:val="0"/>
        <w:autoSpaceDN w:val="0"/>
        <w:adjustRightInd w:val="0"/>
        <w:spacing w:line="360" w:lineRule="auto"/>
        <w:ind w:left="357" w:hanging="357"/>
        <w:rPr>
          <w:rFonts w:ascii="Tahoma" w:eastAsiaTheme="minorHAnsi" w:hAnsi="Tahoma" w:cs="Tahoma"/>
          <w:color w:val="000000"/>
          <w:sz w:val="20"/>
          <w:szCs w:val="20"/>
          <w:lang w:val="en-CA"/>
        </w:rPr>
      </w:pPr>
      <w:r w:rsidRPr="00BB2C73">
        <w:rPr>
          <w:rFonts w:ascii="Tahoma" w:eastAsiaTheme="minorHAnsi" w:hAnsi="Tahoma" w:cs="Tahoma"/>
          <w:color w:val="000000"/>
          <w:sz w:val="20"/>
          <w:szCs w:val="20"/>
          <w:lang w:val="en-CA"/>
        </w:rPr>
        <w:t xml:space="preserve">Date(s), time(s) and </w:t>
      </w:r>
      <w:proofErr w:type="spellStart"/>
      <w:r w:rsidRPr="00BB2C73">
        <w:rPr>
          <w:rFonts w:ascii="Tahoma" w:eastAsiaTheme="minorHAnsi" w:hAnsi="Tahoma" w:cs="Tahoma"/>
          <w:color w:val="000000"/>
          <w:sz w:val="20"/>
          <w:szCs w:val="20"/>
          <w:lang w:val="en-CA"/>
        </w:rPr>
        <w:t>place(s</w:t>
      </w:r>
      <w:proofErr w:type="spellEnd"/>
      <w:r w:rsidRPr="00BB2C73">
        <w:rPr>
          <w:rFonts w:ascii="Tahoma" w:eastAsiaTheme="minorHAnsi" w:hAnsi="Tahoma" w:cs="Tahoma"/>
          <w:color w:val="000000"/>
          <w:sz w:val="20"/>
          <w:szCs w:val="20"/>
          <w:lang w:val="en-CA"/>
        </w:rPr>
        <w:t>) where the incident(s) took place:</w:t>
      </w:r>
      <w:r w:rsidRPr="00BB2C73">
        <w:rPr>
          <w:rFonts w:ascii="Tahoma" w:eastAsiaTheme="minorHAnsi" w:hAnsi="Tahoma" w:cs="Tahoma"/>
          <w:color w:val="000000"/>
          <w:sz w:val="20"/>
          <w:szCs w:val="20"/>
          <w:u w:val="single"/>
          <w:lang w:val="en-CA"/>
        </w:rPr>
        <w:t xml:space="preserve"> </w:t>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r w:rsidRPr="00BB2C73">
        <w:rPr>
          <w:rFonts w:ascii="Tahoma" w:eastAsiaTheme="minorHAnsi" w:hAnsi="Tahoma" w:cs="Tahoma"/>
          <w:color w:val="000000"/>
          <w:sz w:val="20"/>
          <w:szCs w:val="20"/>
          <w:u w:val="single"/>
          <w:lang w:val="en-CA"/>
        </w:rPr>
        <w:tab/>
      </w:r>
    </w:p>
    <w:p w14:paraId="40451394" w14:textId="77777777" w:rsidR="00AA65A9" w:rsidRDefault="00AA65A9" w:rsidP="00A95B18">
      <w:pPr>
        <w:pStyle w:val="ListParagraph"/>
        <w:numPr>
          <w:ilvl w:val="0"/>
          <w:numId w:val="32"/>
        </w:numPr>
        <w:autoSpaceDE w:val="0"/>
        <w:autoSpaceDN w:val="0"/>
        <w:adjustRightInd w:val="0"/>
        <w:spacing w:line="360" w:lineRule="auto"/>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Did anyone witness the incident? </w:t>
      </w:r>
      <w:r>
        <w:rPr>
          <w:rFonts w:ascii="Tahoma" w:eastAsiaTheme="minorHAnsi" w:hAnsi="Tahoma" w:cs="Tahoma"/>
          <w:color w:val="000000"/>
          <w:sz w:val="20"/>
          <w:szCs w:val="20"/>
          <w:lang w:val="en-CA"/>
        </w:rPr>
        <w:tab/>
        <w:t xml:space="preserve"> </w:t>
      </w:r>
      <w:r w:rsidRPr="00AA65A9">
        <w:rPr>
          <w:rFonts w:ascii="Tahoma" w:eastAsiaTheme="minorHAnsi" w:hAnsi="Tahoma" w:cs="Tahoma"/>
          <w:color w:val="000000"/>
          <w:sz w:val="20"/>
          <w:szCs w:val="20"/>
          <w:lang w:val="en-CA"/>
        </w:rPr>
        <w:t xml:space="preserve">yes </w:t>
      </w:r>
      <w:r>
        <w:rPr>
          <w:rFonts w:ascii="Tahoma" w:eastAsiaTheme="minorHAnsi" w:hAnsi="Tahoma" w:cs="Tahoma"/>
          <w:color w:val="000000"/>
          <w:sz w:val="20"/>
          <w:szCs w:val="20"/>
          <w:lang w:val="en-CA"/>
        </w:rPr>
        <w:tab/>
      </w:r>
      <w:r>
        <w:rPr>
          <w:rFonts w:ascii="Tahoma" w:eastAsiaTheme="minorHAnsi" w:hAnsi="Tahoma" w:cs="Tahoma"/>
          <w:color w:val="000000"/>
          <w:sz w:val="20"/>
          <w:szCs w:val="20"/>
          <w:lang w:val="en-CA"/>
        </w:rPr>
        <w:tab/>
      </w:r>
      <w:r w:rsidRPr="00AA65A9">
        <w:rPr>
          <w:rFonts w:ascii="Tahoma" w:eastAsiaTheme="minorHAnsi" w:hAnsi="Tahoma" w:cs="Tahoma"/>
          <w:color w:val="000000"/>
          <w:sz w:val="20"/>
          <w:szCs w:val="20"/>
          <w:lang w:val="en-CA"/>
        </w:rPr>
        <w:t xml:space="preserve">no </w:t>
      </w:r>
    </w:p>
    <w:p w14:paraId="350CE564" w14:textId="77777777" w:rsidR="00AA65A9" w:rsidRDefault="00AA65A9" w:rsidP="00A95B18">
      <w:pPr>
        <w:autoSpaceDE w:val="0"/>
        <w:autoSpaceDN w:val="0"/>
        <w:adjustRightInd w:val="0"/>
        <w:spacing w:line="360" w:lineRule="auto"/>
        <w:rPr>
          <w:rFonts w:ascii="Tahoma" w:eastAsiaTheme="minorHAnsi" w:hAnsi="Tahoma" w:cs="Tahoma"/>
          <w:color w:val="000000"/>
          <w:sz w:val="20"/>
          <w:szCs w:val="20"/>
          <w:u w:val="single"/>
          <w:lang w:val="en-CA"/>
        </w:rPr>
      </w:pPr>
      <w:r>
        <w:rPr>
          <w:rFonts w:ascii="Tahoma" w:eastAsiaTheme="minorHAnsi" w:hAnsi="Tahoma" w:cs="Tahoma"/>
          <w:color w:val="000000"/>
          <w:sz w:val="20"/>
          <w:szCs w:val="20"/>
          <w:lang w:val="en-CA"/>
        </w:rPr>
        <w:t>(</w:t>
      </w:r>
      <w:r w:rsidRPr="00AA65A9">
        <w:rPr>
          <w:rFonts w:ascii="Tahoma" w:eastAsiaTheme="minorHAnsi" w:hAnsi="Tahoma" w:cs="Tahoma"/>
          <w:color w:val="000000"/>
          <w:sz w:val="20"/>
          <w:szCs w:val="20"/>
          <w:lang w:val="en-CA"/>
        </w:rPr>
        <w:t>If yes</w:t>
      </w:r>
      <w:r>
        <w:rPr>
          <w:rFonts w:ascii="Tahoma" w:eastAsiaTheme="minorHAnsi" w:hAnsi="Tahoma" w:cs="Tahoma"/>
          <w:color w:val="000000"/>
          <w:sz w:val="20"/>
          <w:szCs w:val="20"/>
          <w:lang w:val="en-CA"/>
        </w:rPr>
        <w:t>)</w:t>
      </w:r>
      <w:r w:rsidR="00A95B18">
        <w:rPr>
          <w:rFonts w:ascii="Tahoma" w:eastAsiaTheme="minorHAnsi" w:hAnsi="Tahoma" w:cs="Tahoma"/>
          <w:color w:val="000000"/>
          <w:sz w:val="20"/>
          <w:szCs w:val="20"/>
          <w:lang w:val="en-CA"/>
        </w:rPr>
        <w:t xml:space="preserve"> </w:t>
      </w:r>
      <w:r w:rsidRPr="00AA65A9">
        <w:rPr>
          <w:rFonts w:ascii="Tahoma" w:eastAsiaTheme="minorHAnsi" w:hAnsi="Tahoma" w:cs="Tahoma"/>
          <w:color w:val="000000"/>
          <w:sz w:val="20"/>
          <w:szCs w:val="20"/>
          <w:lang w:val="en-CA"/>
        </w:rPr>
        <w:t>Name(s) of witness</w:t>
      </w:r>
      <w:r w:rsidR="00A95B18">
        <w:rPr>
          <w:rFonts w:ascii="Tahoma" w:eastAsiaTheme="minorHAnsi" w:hAnsi="Tahoma" w:cs="Tahoma"/>
          <w:color w:val="000000"/>
          <w:sz w:val="20"/>
          <w:szCs w:val="20"/>
          <w:lang w:val="en-CA"/>
        </w:rPr>
        <w:t xml:space="preserve"> </w:t>
      </w:r>
      <w:r w:rsidRPr="00AA65A9">
        <w:rPr>
          <w:rFonts w:ascii="Tahoma" w:eastAsiaTheme="minorHAnsi" w:hAnsi="Tahoma" w:cs="Tahoma"/>
          <w:color w:val="000000"/>
          <w:sz w:val="20"/>
          <w:szCs w:val="20"/>
          <w:lang w:val="en-CA"/>
        </w:rPr>
        <w:t>(</w:t>
      </w:r>
      <w:proofErr w:type="spellStart"/>
      <w:r w:rsidRPr="00AA65A9">
        <w:rPr>
          <w:rFonts w:ascii="Tahoma" w:eastAsiaTheme="minorHAnsi" w:hAnsi="Tahoma" w:cs="Tahoma"/>
          <w:color w:val="000000"/>
          <w:sz w:val="20"/>
          <w:szCs w:val="20"/>
          <w:lang w:val="en-CA"/>
        </w:rPr>
        <w:t>es</w:t>
      </w:r>
      <w:proofErr w:type="spellEnd"/>
      <w:r w:rsidRPr="00AA65A9">
        <w:rPr>
          <w:rFonts w:ascii="Tahoma" w:eastAsiaTheme="minorHAnsi" w:hAnsi="Tahoma" w:cs="Tahoma"/>
          <w:color w:val="000000"/>
          <w:sz w:val="20"/>
          <w:szCs w:val="20"/>
          <w:lang w:val="en-CA"/>
        </w:rPr>
        <w:t xml:space="preserve">): </w:t>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p>
    <w:p w14:paraId="4AC8F1E3" w14:textId="77777777" w:rsidR="00AA65A9" w:rsidRPr="00AA65A9" w:rsidRDefault="00AA65A9" w:rsidP="00A95B18">
      <w:pPr>
        <w:autoSpaceDE w:val="0"/>
        <w:autoSpaceDN w:val="0"/>
        <w:adjustRightInd w:val="0"/>
        <w:spacing w:line="360" w:lineRule="auto"/>
        <w:ind w:left="567"/>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Description of their </w:t>
      </w:r>
      <w:r>
        <w:rPr>
          <w:rFonts w:ascii="Tahoma" w:eastAsiaTheme="minorHAnsi" w:hAnsi="Tahoma" w:cs="Tahoma"/>
          <w:color w:val="000000"/>
          <w:sz w:val="20"/>
          <w:szCs w:val="20"/>
          <w:lang w:val="en-CA"/>
        </w:rPr>
        <w:t xml:space="preserve">respective role in the incident: </w:t>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p>
    <w:p w14:paraId="19F47306" w14:textId="77777777" w:rsidR="00AA65A9" w:rsidRPr="00AA65A9" w:rsidRDefault="00AA65A9" w:rsidP="00A95B18">
      <w:pPr>
        <w:autoSpaceDE w:val="0"/>
        <w:autoSpaceDN w:val="0"/>
        <w:adjustRightInd w:val="0"/>
        <w:spacing w:line="360" w:lineRule="auto"/>
        <w:ind w:left="567"/>
        <w:rPr>
          <w:rFonts w:ascii="Tahoma" w:eastAsiaTheme="minorHAnsi" w:hAnsi="Tahoma" w:cs="Tahoma"/>
          <w:color w:val="000000"/>
          <w:sz w:val="20"/>
          <w:szCs w:val="20"/>
          <w:u w:val="single"/>
          <w:lang w:val="en-CA"/>
        </w:rPr>
      </w:pPr>
      <w:r w:rsidRPr="00AA65A9">
        <w:rPr>
          <w:rFonts w:ascii="Tahoma" w:eastAsiaTheme="minorHAnsi" w:hAnsi="Tahoma" w:cs="Tahoma"/>
          <w:color w:val="000000"/>
          <w:sz w:val="20"/>
          <w:szCs w:val="20"/>
          <w:lang w:val="en-CA"/>
        </w:rPr>
        <w:t xml:space="preserve">How did you react to the harassment? </w:t>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r>
        <w:rPr>
          <w:rFonts w:ascii="Tahoma" w:eastAsiaTheme="minorHAnsi" w:hAnsi="Tahoma" w:cs="Tahoma"/>
          <w:color w:val="000000"/>
          <w:sz w:val="20"/>
          <w:szCs w:val="20"/>
          <w:u w:val="single"/>
          <w:lang w:val="en-CA"/>
        </w:rPr>
        <w:tab/>
      </w:r>
    </w:p>
    <w:p w14:paraId="51ED73B0" w14:textId="46466031" w:rsidR="00AA65A9" w:rsidRPr="00A95B18" w:rsidRDefault="00AA65A9" w:rsidP="00A95B18">
      <w:pPr>
        <w:pStyle w:val="ListParagraph"/>
        <w:numPr>
          <w:ilvl w:val="0"/>
          <w:numId w:val="32"/>
        </w:numPr>
        <w:autoSpaceDE w:val="0"/>
        <w:autoSpaceDN w:val="0"/>
        <w:adjustRightInd w:val="0"/>
        <w:spacing w:line="360" w:lineRule="auto"/>
        <w:ind w:left="357" w:hanging="357"/>
        <w:rPr>
          <w:rFonts w:ascii="Tahoma" w:eastAsiaTheme="minorHAnsi" w:hAnsi="Tahoma" w:cs="Tahoma"/>
          <w:color w:val="000000"/>
          <w:sz w:val="20"/>
          <w:szCs w:val="20"/>
          <w:u w:val="single"/>
          <w:lang w:val="en-CA"/>
        </w:rPr>
      </w:pPr>
      <w:r w:rsidRPr="00A95B18">
        <w:rPr>
          <w:rFonts w:ascii="Tahoma" w:eastAsiaTheme="minorHAnsi" w:hAnsi="Tahoma" w:cs="Tahoma"/>
          <w:color w:val="000000"/>
          <w:sz w:val="20"/>
          <w:szCs w:val="20"/>
          <w:lang w:val="en-CA"/>
        </w:rPr>
        <w:t>If applicable, describe any inci</w:t>
      </w:r>
      <w:r w:rsidR="00A95B18" w:rsidRPr="00A95B18">
        <w:rPr>
          <w:rFonts w:ascii="Tahoma" w:eastAsiaTheme="minorHAnsi" w:hAnsi="Tahoma" w:cs="Tahoma"/>
          <w:color w:val="000000"/>
          <w:sz w:val="20"/>
          <w:szCs w:val="20"/>
          <w:lang w:val="en-CA"/>
        </w:rPr>
        <w:t xml:space="preserve">dent that took place previously: </w:t>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sidRP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r w:rsidR="00A95B18">
        <w:rPr>
          <w:rFonts w:ascii="Tahoma" w:eastAsiaTheme="minorHAnsi" w:hAnsi="Tahoma" w:cs="Tahoma"/>
          <w:color w:val="000000"/>
          <w:sz w:val="20"/>
          <w:szCs w:val="20"/>
          <w:u w:val="single"/>
          <w:lang w:val="en-CA"/>
        </w:rPr>
        <w:tab/>
      </w:r>
      <w:bookmarkStart w:id="6" w:name="_GoBack"/>
      <w:bookmarkEnd w:id="6"/>
    </w:p>
    <w:p w14:paraId="1D7BFDDB" w14:textId="77777777" w:rsidR="00AA65A9" w:rsidRDefault="00AA65A9" w:rsidP="00A95B18">
      <w:pPr>
        <w:autoSpaceDE w:val="0"/>
        <w:autoSpaceDN w:val="0"/>
        <w:adjustRightInd w:val="0"/>
        <w:jc w:val="both"/>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I am filing this complaint because I honestly believe that </w:t>
      </w:r>
      <w:r w:rsidR="00A95B18">
        <w:rPr>
          <w:rFonts w:ascii="Tahoma" w:eastAsiaTheme="minorHAnsi" w:hAnsi="Tahoma" w:cs="Tahoma"/>
          <w:color w:val="000000"/>
          <w:sz w:val="20"/>
          <w:szCs w:val="20"/>
          <w:lang w:val="en-CA"/>
        </w:rPr>
        <w:t>the reported person or persons have been harassing me.</w:t>
      </w:r>
    </w:p>
    <w:p w14:paraId="38C68902" w14:textId="77777777" w:rsidR="00A95B18" w:rsidRPr="00AA65A9" w:rsidRDefault="00A95B18" w:rsidP="00AA65A9">
      <w:pPr>
        <w:autoSpaceDE w:val="0"/>
        <w:autoSpaceDN w:val="0"/>
        <w:adjustRightInd w:val="0"/>
        <w:jc w:val="both"/>
        <w:rPr>
          <w:rFonts w:ascii="Tahoma" w:eastAsiaTheme="minorHAnsi" w:hAnsi="Tahoma" w:cs="Tahoma"/>
          <w:color w:val="000000"/>
          <w:sz w:val="20"/>
          <w:szCs w:val="20"/>
          <w:lang w:val="en-CA"/>
        </w:rPr>
      </w:pPr>
    </w:p>
    <w:p w14:paraId="3382F263" w14:textId="77777777" w:rsidR="00AA65A9" w:rsidRPr="00AA65A9" w:rsidRDefault="00AA65A9" w:rsidP="00A95B18">
      <w:pPr>
        <w:autoSpaceDE w:val="0"/>
        <w:autoSpaceDN w:val="0"/>
        <w:adjustRightInd w:val="0"/>
        <w:jc w:val="both"/>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I hereby certify that to the best of my knowledge the above-mentioned information is true, accurate and complete. Making false or frivolous allegations is in violation of this policy and subject to disciplinary </w:t>
      </w:r>
      <w:r w:rsidR="00A95B18">
        <w:rPr>
          <w:rFonts w:ascii="Tahoma" w:eastAsiaTheme="minorHAnsi" w:hAnsi="Tahoma" w:cs="Tahoma"/>
          <w:color w:val="000000"/>
          <w:sz w:val="20"/>
          <w:szCs w:val="20"/>
          <w:lang w:val="en-CA"/>
        </w:rPr>
        <w:t>action</w:t>
      </w:r>
      <w:r w:rsidRPr="00AA65A9">
        <w:rPr>
          <w:rFonts w:ascii="Tahoma" w:eastAsiaTheme="minorHAnsi" w:hAnsi="Tahoma" w:cs="Tahoma"/>
          <w:color w:val="000000"/>
          <w:sz w:val="20"/>
          <w:szCs w:val="20"/>
          <w:lang w:val="en-CA"/>
        </w:rPr>
        <w:t xml:space="preserve">. </w:t>
      </w:r>
    </w:p>
    <w:p w14:paraId="41997F94" w14:textId="77777777" w:rsidR="00A95B18" w:rsidRDefault="00A95B18" w:rsidP="00AA65A9">
      <w:pPr>
        <w:autoSpaceDE w:val="0"/>
        <w:autoSpaceDN w:val="0"/>
        <w:adjustRightInd w:val="0"/>
        <w:jc w:val="both"/>
        <w:rPr>
          <w:rFonts w:ascii="Tahoma" w:eastAsiaTheme="minorHAnsi" w:hAnsi="Tahoma" w:cs="Tahoma"/>
          <w:color w:val="000000"/>
          <w:sz w:val="20"/>
          <w:szCs w:val="20"/>
          <w:lang w:val="en-CA"/>
        </w:rPr>
      </w:pPr>
    </w:p>
    <w:p w14:paraId="38C032C6" w14:textId="77777777" w:rsidR="00AA65A9" w:rsidRDefault="00AA65A9" w:rsidP="00AA65A9">
      <w:pPr>
        <w:autoSpaceDE w:val="0"/>
        <w:autoSpaceDN w:val="0"/>
        <w:adjustRightInd w:val="0"/>
        <w:jc w:val="both"/>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Furthermore, I realize that an inquiry will be initiated once this complaint has been filed. </w:t>
      </w:r>
    </w:p>
    <w:p w14:paraId="40689FE2" w14:textId="77777777" w:rsidR="00BB2C73" w:rsidRPr="00AA65A9" w:rsidRDefault="00BB2C73" w:rsidP="00AA65A9">
      <w:pPr>
        <w:autoSpaceDE w:val="0"/>
        <w:autoSpaceDN w:val="0"/>
        <w:adjustRightInd w:val="0"/>
        <w:jc w:val="both"/>
        <w:rPr>
          <w:rFonts w:ascii="Tahoma" w:eastAsiaTheme="minorHAnsi" w:hAnsi="Tahoma" w:cs="Tahoma"/>
          <w:color w:val="000000"/>
          <w:sz w:val="20"/>
          <w:szCs w:val="20"/>
          <w:lang w:val="en-CA"/>
        </w:rPr>
      </w:pPr>
    </w:p>
    <w:p w14:paraId="08CA85A9" w14:textId="77777777" w:rsidR="00BB2C73" w:rsidRDefault="00BB2C73" w:rsidP="00BB2C73">
      <w:pPr>
        <w:autoSpaceDE w:val="0"/>
        <w:autoSpaceDN w:val="0"/>
        <w:adjustRightInd w:val="0"/>
        <w:jc w:val="both"/>
        <w:rPr>
          <w:rFonts w:ascii="Tahoma" w:eastAsiaTheme="minorHAnsi" w:hAnsi="Tahoma" w:cs="Tahoma"/>
          <w:color w:val="000000"/>
          <w:sz w:val="20"/>
          <w:szCs w:val="20"/>
          <w:lang w:val="en-CA"/>
        </w:rPr>
      </w:pPr>
    </w:p>
    <w:p w14:paraId="5C764EBA" w14:textId="77777777" w:rsidR="00BB2C73" w:rsidRPr="00AA65A9" w:rsidRDefault="00BB2C73" w:rsidP="00BB2C73">
      <w:pPr>
        <w:autoSpaceDE w:val="0"/>
        <w:autoSpaceDN w:val="0"/>
        <w:adjustRightInd w:val="0"/>
        <w:jc w:val="both"/>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_________________________________________ </w:t>
      </w:r>
      <w:r>
        <w:rPr>
          <w:rFonts w:ascii="Tahoma" w:eastAsiaTheme="minorHAnsi" w:hAnsi="Tahoma" w:cs="Tahoma"/>
          <w:color w:val="000000"/>
          <w:sz w:val="20"/>
          <w:szCs w:val="20"/>
          <w:lang w:val="en-CA"/>
        </w:rPr>
        <w:tab/>
      </w:r>
      <w:r w:rsidRPr="00AA65A9">
        <w:rPr>
          <w:rFonts w:ascii="Tahoma" w:eastAsiaTheme="minorHAnsi" w:hAnsi="Tahoma" w:cs="Tahoma"/>
          <w:color w:val="000000"/>
          <w:sz w:val="20"/>
          <w:szCs w:val="20"/>
          <w:lang w:val="en-CA"/>
        </w:rPr>
        <w:t xml:space="preserve">_____________________________________ </w:t>
      </w:r>
    </w:p>
    <w:p w14:paraId="41B72776" w14:textId="77777777" w:rsidR="00BB2C73" w:rsidRPr="00AA65A9" w:rsidRDefault="00BB2C73" w:rsidP="00BB2C73">
      <w:pPr>
        <w:pStyle w:val="BodyText"/>
        <w:tabs>
          <w:tab w:val="left" w:pos="1134"/>
          <w:tab w:val="left" w:pos="5103"/>
          <w:tab w:val="left" w:pos="6237"/>
          <w:tab w:val="left" w:pos="9072"/>
        </w:tabs>
        <w:ind w:right="4"/>
        <w:jc w:val="both"/>
        <w:rPr>
          <w:rFonts w:ascii="Tahoma" w:hAnsi="Tahoma" w:cs="Tahoma"/>
          <w:b/>
          <w:bCs/>
          <w:szCs w:val="20"/>
        </w:rPr>
      </w:pPr>
      <w:r w:rsidRPr="00AA65A9">
        <w:rPr>
          <w:rFonts w:ascii="Tahoma" w:eastAsiaTheme="minorHAnsi" w:hAnsi="Tahoma" w:cs="Tahoma"/>
          <w:color w:val="000000"/>
          <w:szCs w:val="20"/>
          <w:lang w:val="en-CA"/>
        </w:rPr>
        <w:t xml:space="preserve">Signature of the complainant </w:t>
      </w:r>
      <w:r>
        <w:rPr>
          <w:rFonts w:ascii="Tahoma" w:eastAsiaTheme="minorHAnsi" w:hAnsi="Tahoma" w:cs="Tahoma"/>
          <w:color w:val="000000"/>
          <w:szCs w:val="20"/>
          <w:lang w:val="en-CA"/>
        </w:rPr>
        <w:tab/>
      </w:r>
      <w:r>
        <w:rPr>
          <w:rFonts w:ascii="Tahoma" w:eastAsiaTheme="minorHAnsi" w:hAnsi="Tahoma" w:cs="Tahoma"/>
          <w:color w:val="000000"/>
          <w:szCs w:val="20"/>
          <w:lang w:val="en-CA"/>
        </w:rPr>
        <w:tab/>
      </w:r>
      <w:r w:rsidRPr="00AA65A9">
        <w:rPr>
          <w:rFonts w:ascii="Tahoma" w:eastAsiaTheme="minorHAnsi" w:hAnsi="Tahoma" w:cs="Tahoma"/>
          <w:color w:val="000000"/>
          <w:szCs w:val="20"/>
          <w:lang w:val="en-CA"/>
        </w:rPr>
        <w:t>Date</w:t>
      </w:r>
    </w:p>
    <w:p w14:paraId="2A71B74E" w14:textId="77777777" w:rsidR="00BB2C73" w:rsidRDefault="00BB2C73" w:rsidP="00BB2C73">
      <w:pPr>
        <w:autoSpaceDE w:val="0"/>
        <w:autoSpaceDN w:val="0"/>
        <w:adjustRightInd w:val="0"/>
        <w:jc w:val="both"/>
        <w:rPr>
          <w:rFonts w:ascii="Tahoma" w:eastAsiaTheme="minorHAnsi" w:hAnsi="Tahoma" w:cs="Tahoma"/>
          <w:color w:val="000000"/>
          <w:sz w:val="20"/>
          <w:szCs w:val="20"/>
          <w:lang w:val="en-CA"/>
        </w:rPr>
      </w:pPr>
    </w:p>
    <w:p w14:paraId="6791F237" w14:textId="77777777" w:rsidR="00BB2C73" w:rsidRPr="00AA65A9" w:rsidRDefault="00BB2C73" w:rsidP="00BB2C73">
      <w:pPr>
        <w:autoSpaceDE w:val="0"/>
        <w:autoSpaceDN w:val="0"/>
        <w:adjustRightInd w:val="0"/>
        <w:jc w:val="both"/>
        <w:rPr>
          <w:rFonts w:ascii="Tahoma" w:eastAsiaTheme="minorHAnsi" w:hAnsi="Tahoma" w:cs="Tahoma"/>
          <w:color w:val="000000"/>
          <w:sz w:val="20"/>
          <w:szCs w:val="20"/>
          <w:lang w:val="en-CA"/>
        </w:rPr>
      </w:pPr>
      <w:r w:rsidRPr="00AA65A9">
        <w:rPr>
          <w:rFonts w:ascii="Tahoma" w:eastAsiaTheme="minorHAnsi" w:hAnsi="Tahoma" w:cs="Tahoma"/>
          <w:color w:val="000000"/>
          <w:sz w:val="20"/>
          <w:szCs w:val="20"/>
          <w:lang w:val="en-CA"/>
        </w:rPr>
        <w:t xml:space="preserve">_________________________________________ </w:t>
      </w:r>
      <w:r>
        <w:rPr>
          <w:rFonts w:ascii="Tahoma" w:eastAsiaTheme="minorHAnsi" w:hAnsi="Tahoma" w:cs="Tahoma"/>
          <w:color w:val="000000"/>
          <w:sz w:val="20"/>
          <w:szCs w:val="20"/>
          <w:lang w:val="en-CA"/>
        </w:rPr>
        <w:tab/>
      </w:r>
      <w:r w:rsidRPr="00AA65A9">
        <w:rPr>
          <w:rFonts w:ascii="Tahoma" w:eastAsiaTheme="minorHAnsi" w:hAnsi="Tahoma" w:cs="Tahoma"/>
          <w:color w:val="000000"/>
          <w:sz w:val="20"/>
          <w:szCs w:val="20"/>
          <w:lang w:val="en-CA"/>
        </w:rPr>
        <w:t xml:space="preserve">_____________________________________ </w:t>
      </w:r>
    </w:p>
    <w:p w14:paraId="650621BD" w14:textId="77777777" w:rsidR="001C11E2" w:rsidRPr="00AA65A9" w:rsidRDefault="00BB2C73" w:rsidP="00BB2C73">
      <w:pPr>
        <w:pStyle w:val="BodyText"/>
        <w:tabs>
          <w:tab w:val="left" w:pos="1134"/>
          <w:tab w:val="left" w:pos="5103"/>
          <w:tab w:val="left" w:pos="6237"/>
          <w:tab w:val="left" w:pos="9072"/>
        </w:tabs>
        <w:ind w:right="4"/>
        <w:jc w:val="both"/>
        <w:rPr>
          <w:rFonts w:ascii="Tahoma" w:hAnsi="Tahoma" w:cs="Tahoma"/>
          <w:b/>
          <w:bCs/>
          <w:szCs w:val="20"/>
        </w:rPr>
      </w:pPr>
      <w:r>
        <w:rPr>
          <w:rFonts w:ascii="Tahoma" w:eastAsiaTheme="minorHAnsi" w:hAnsi="Tahoma" w:cs="Tahoma"/>
          <w:color w:val="000000"/>
          <w:szCs w:val="20"/>
          <w:lang w:val="en-CA"/>
        </w:rPr>
        <w:t>Signature Company Management</w:t>
      </w:r>
      <w:r w:rsidRPr="00AA65A9">
        <w:rPr>
          <w:rFonts w:ascii="Tahoma" w:eastAsiaTheme="minorHAnsi" w:hAnsi="Tahoma" w:cs="Tahoma"/>
          <w:color w:val="000000"/>
          <w:szCs w:val="20"/>
          <w:lang w:val="en-CA"/>
        </w:rPr>
        <w:t xml:space="preserve"> </w:t>
      </w:r>
      <w:r>
        <w:rPr>
          <w:rFonts w:ascii="Tahoma" w:eastAsiaTheme="minorHAnsi" w:hAnsi="Tahoma" w:cs="Tahoma"/>
          <w:color w:val="000000"/>
          <w:szCs w:val="20"/>
          <w:lang w:val="en-CA"/>
        </w:rPr>
        <w:tab/>
      </w:r>
      <w:r>
        <w:rPr>
          <w:rFonts w:ascii="Tahoma" w:eastAsiaTheme="minorHAnsi" w:hAnsi="Tahoma" w:cs="Tahoma"/>
          <w:color w:val="000000"/>
          <w:szCs w:val="20"/>
          <w:lang w:val="en-CA"/>
        </w:rPr>
        <w:tab/>
      </w:r>
      <w:r w:rsidRPr="00AA65A9">
        <w:rPr>
          <w:rFonts w:ascii="Tahoma" w:eastAsiaTheme="minorHAnsi" w:hAnsi="Tahoma" w:cs="Tahoma"/>
          <w:color w:val="000000"/>
          <w:szCs w:val="20"/>
          <w:lang w:val="en-CA"/>
        </w:rPr>
        <w:t>Date</w:t>
      </w:r>
    </w:p>
    <w:sectPr w:rsidR="001C11E2" w:rsidRPr="00AA65A9" w:rsidSect="00AA65A9">
      <w:type w:val="continuous"/>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A1F3" w14:textId="77777777" w:rsidR="00907F62" w:rsidRDefault="00907F62" w:rsidP="00FD2227">
      <w:r>
        <w:separator/>
      </w:r>
    </w:p>
  </w:endnote>
  <w:endnote w:type="continuationSeparator" w:id="0">
    <w:p w14:paraId="44F458E1" w14:textId="77777777" w:rsidR="00907F62" w:rsidRDefault="00907F62" w:rsidP="00FD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FEB76" w14:textId="77777777" w:rsidR="00907F62" w:rsidRDefault="00907F62" w:rsidP="00FD2227">
      <w:r>
        <w:separator/>
      </w:r>
    </w:p>
  </w:footnote>
  <w:footnote w:type="continuationSeparator" w:id="0">
    <w:p w14:paraId="200E8A78" w14:textId="77777777" w:rsidR="00907F62" w:rsidRDefault="00907F62" w:rsidP="00FD2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20FF" w14:textId="77777777" w:rsidR="00A15B4E" w:rsidRPr="000A61E1" w:rsidRDefault="00A15B4E" w:rsidP="00FD2227">
    <w:pPr>
      <w:ind w:right="4"/>
      <w:jc w:val="center"/>
      <w:rPr>
        <w:rFonts w:ascii="Tahoma" w:hAnsi="Tahoma" w:cs="Tahoma"/>
        <w:b/>
        <w:bCs/>
      </w:rPr>
    </w:pPr>
    <w:r>
      <w:rPr>
        <w:rFonts w:ascii="Tahoma" w:hAnsi="Tahoma" w:cs="Tahoma"/>
        <w:b/>
        <w:bCs/>
      </w:rPr>
      <w:t xml:space="preserve">Bristal Hauling Inc. </w:t>
    </w:r>
    <w:r w:rsidRPr="000A61E1">
      <w:rPr>
        <w:rFonts w:ascii="Tahoma" w:hAnsi="Tahoma" w:cs="Tahoma"/>
        <w:b/>
        <w:bCs/>
      </w:rPr>
      <w:t>Safety Program</w:t>
    </w:r>
  </w:p>
  <w:p w14:paraId="1373DC89" w14:textId="77777777" w:rsidR="00A15B4E" w:rsidRDefault="00A15B4E" w:rsidP="00FD2227">
    <w:pPr>
      <w:ind w:right="4"/>
      <w:jc w:val="center"/>
      <w:rPr>
        <w:rFonts w:ascii="Tahoma" w:hAnsi="Tahoma" w:cs="Tahoma"/>
        <w:b/>
      </w:rPr>
    </w:pPr>
    <w:r w:rsidRPr="003846CA">
      <w:rPr>
        <w:rFonts w:ascii="Tahoma" w:hAnsi="Tahoma" w:cs="Tahoma"/>
        <w:b/>
        <w:bCs/>
      </w:rPr>
      <w:t xml:space="preserve">Manitoba Supplement </w:t>
    </w:r>
  </w:p>
  <w:p w14:paraId="5EE03E06" w14:textId="77777777" w:rsidR="00A15B4E" w:rsidRDefault="00A15B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9F1A" w14:textId="77777777" w:rsidR="00A15B4E" w:rsidRDefault="00A15B4E" w:rsidP="00FD2227">
    <w:pPr>
      <w:ind w:right="4"/>
      <w:jc w:val="center"/>
      <w:rPr>
        <w:rFonts w:ascii="Tahoma" w:hAnsi="Tahoma" w:cs="Tahoma"/>
        <w:b/>
        <w:bCs/>
      </w:rPr>
    </w:pPr>
  </w:p>
  <w:p w14:paraId="06C3757A" w14:textId="77777777" w:rsidR="00A15B4E" w:rsidRPr="000A61E1" w:rsidRDefault="00A15B4E" w:rsidP="00FD2227">
    <w:pPr>
      <w:ind w:right="4"/>
      <w:jc w:val="center"/>
      <w:rPr>
        <w:rFonts w:ascii="Tahoma" w:hAnsi="Tahoma" w:cs="Tahoma"/>
        <w:b/>
        <w:bCs/>
      </w:rPr>
    </w:pPr>
    <w:r>
      <w:rPr>
        <w:rFonts w:ascii="Tahoma" w:hAnsi="Tahoma" w:cs="Tahoma"/>
        <w:b/>
        <w:bCs/>
      </w:rPr>
      <w:t xml:space="preserve">Bristal Hauling Inc. </w:t>
    </w:r>
    <w:r w:rsidRPr="000A61E1">
      <w:rPr>
        <w:rFonts w:ascii="Tahoma" w:hAnsi="Tahoma" w:cs="Tahoma"/>
        <w:b/>
        <w:bCs/>
      </w:rPr>
      <w:t>Safety Program</w:t>
    </w:r>
  </w:p>
  <w:p w14:paraId="137E724F" w14:textId="77777777" w:rsidR="00A15B4E" w:rsidRDefault="00A15B4E" w:rsidP="00FD2227">
    <w:pPr>
      <w:ind w:right="4"/>
      <w:jc w:val="center"/>
      <w:rPr>
        <w:rFonts w:ascii="Tahoma" w:hAnsi="Tahoma" w:cs="Tahoma"/>
        <w:b/>
      </w:rPr>
    </w:pPr>
    <w:r w:rsidRPr="003846CA">
      <w:rPr>
        <w:rFonts w:ascii="Tahoma" w:hAnsi="Tahoma" w:cs="Tahoma"/>
        <w:b/>
        <w:bCs/>
      </w:rPr>
      <w:t xml:space="preserve">Manitoba Supplement </w:t>
    </w:r>
  </w:p>
  <w:p w14:paraId="74F401E2" w14:textId="77777777" w:rsidR="00A15B4E" w:rsidRDefault="00A15B4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2F46" w14:textId="77777777" w:rsidR="00A15B4E" w:rsidRDefault="00A15B4E" w:rsidP="00FD2227">
    <w:pPr>
      <w:ind w:right="4"/>
      <w:jc w:val="center"/>
      <w:rPr>
        <w:rFonts w:ascii="Tahoma" w:hAnsi="Tahoma" w:cs="Tahoma"/>
        <w:b/>
        <w:bCs/>
      </w:rPr>
    </w:pPr>
  </w:p>
  <w:p w14:paraId="6E5B5D74" w14:textId="77777777" w:rsidR="00A15B4E" w:rsidRPr="000A61E1" w:rsidRDefault="00A15B4E" w:rsidP="00FD2227">
    <w:pPr>
      <w:ind w:right="4"/>
      <w:jc w:val="center"/>
      <w:rPr>
        <w:rFonts w:ascii="Tahoma" w:hAnsi="Tahoma" w:cs="Tahoma"/>
        <w:b/>
        <w:bCs/>
      </w:rPr>
    </w:pPr>
    <w:r>
      <w:rPr>
        <w:rFonts w:ascii="Tahoma" w:hAnsi="Tahoma" w:cs="Tahoma"/>
        <w:b/>
        <w:bCs/>
      </w:rPr>
      <w:t xml:space="preserve">Bristal Hauling Inc. </w:t>
    </w:r>
    <w:r w:rsidRPr="000A61E1">
      <w:rPr>
        <w:rFonts w:ascii="Tahoma" w:hAnsi="Tahoma" w:cs="Tahoma"/>
        <w:b/>
        <w:bCs/>
      </w:rPr>
      <w:t>Safety Program</w:t>
    </w:r>
  </w:p>
  <w:p w14:paraId="421D20DA" w14:textId="77777777" w:rsidR="00A15B4E" w:rsidRDefault="00A15B4E" w:rsidP="00FD2227">
    <w:pPr>
      <w:ind w:right="4"/>
      <w:jc w:val="center"/>
      <w:rPr>
        <w:rFonts w:ascii="Tahoma" w:hAnsi="Tahoma" w:cs="Tahoma"/>
        <w:b/>
      </w:rPr>
    </w:pPr>
    <w:r w:rsidRPr="003846CA">
      <w:rPr>
        <w:rFonts w:ascii="Tahoma" w:hAnsi="Tahoma" w:cs="Tahoma"/>
        <w:b/>
        <w:bCs/>
      </w:rPr>
      <w:t xml:space="preserve">Manitoba Supplement </w:t>
    </w:r>
  </w:p>
  <w:p w14:paraId="728232D2" w14:textId="77777777" w:rsidR="00A15B4E" w:rsidRDefault="00A15B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461"/>
    <w:multiLevelType w:val="multilevel"/>
    <w:tmpl w:val="BAC006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8C5260"/>
    <w:multiLevelType w:val="hybridMultilevel"/>
    <w:tmpl w:val="60B43F86"/>
    <w:lvl w:ilvl="0" w:tplc="4B64A37C">
      <w:start w:val="1"/>
      <w:numFmt w:val="bullet"/>
      <w:lvlText w:val="*"/>
      <w:lvlJc w:val="left"/>
      <w:pPr>
        <w:tabs>
          <w:tab w:val="num" w:pos="720"/>
        </w:tabs>
        <w:ind w:left="720" w:hanging="360"/>
      </w:pPr>
      <w:rPr>
        <w:rFonts w:ascii="Tahoma" w:hAnsi="Tahoma"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27597"/>
    <w:multiLevelType w:val="hybridMultilevel"/>
    <w:tmpl w:val="FAE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D4788"/>
    <w:multiLevelType w:val="hybridMultilevel"/>
    <w:tmpl w:val="13309B9C"/>
    <w:lvl w:ilvl="0" w:tplc="72A82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80747"/>
    <w:multiLevelType w:val="hybridMultilevel"/>
    <w:tmpl w:val="A02EA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D52BED"/>
    <w:multiLevelType w:val="hybridMultilevel"/>
    <w:tmpl w:val="C0BCA2E2"/>
    <w:lvl w:ilvl="0" w:tplc="F9B40EB6">
      <w:start w:val="4"/>
      <w:numFmt w:val="bullet"/>
      <w:lvlText w:val="•"/>
      <w:lvlJc w:val="left"/>
      <w:pPr>
        <w:ind w:left="1080" w:hanging="72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AE87E64"/>
    <w:multiLevelType w:val="multilevel"/>
    <w:tmpl w:val="4B4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00B21"/>
    <w:multiLevelType w:val="hybridMultilevel"/>
    <w:tmpl w:val="E6364E8C"/>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144F4"/>
    <w:multiLevelType w:val="hybridMultilevel"/>
    <w:tmpl w:val="24A8B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83769B"/>
    <w:multiLevelType w:val="hybridMultilevel"/>
    <w:tmpl w:val="4126DDB4"/>
    <w:lvl w:ilvl="0" w:tplc="1009000F">
      <w:start w:val="1"/>
      <w:numFmt w:val="decimal"/>
      <w:lvlText w:val="%1."/>
      <w:lvlJc w:val="left"/>
      <w:pPr>
        <w:ind w:left="720" w:hanging="360"/>
      </w:pPr>
    </w:lvl>
    <w:lvl w:ilvl="1" w:tplc="C988062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2577AC"/>
    <w:multiLevelType w:val="multilevel"/>
    <w:tmpl w:val="BAC006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90735D"/>
    <w:multiLevelType w:val="hybridMultilevel"/>
    <w:tmpl w:val="16A61F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3465484"/>
    <w:multiLevelType w:val="multilevel"/>
    <w:tmpl w:val="4B4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7A3317C"/>
    <w:multiLevelType w:val="multilevel"/>
    <w:tmpl w:val="BAC006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B94D47"/>
    <w:multiLevelType w:val="hybridMultilevel"/>
    <w:tmpl w:val="B8228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7D276A"/>
    <w:multiLevelType w:val="multilevel"/>
    <w:tmpl w:val="A8F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151C8"/>
    <w:multiLevelType w:val="multilevel"/>
    <w:tmpl w:val="4C8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86E9D"/>
    <w:multiLevelType w:val="hybridMultilevel"/>
    <w:tmpl w:val="8AFC87FA"/>
    <w:lvl w:ilvl="0" w:tplc="6088B8E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D515D9D"/>
    <w:multiLevelType w:val="multilevel"/>
    <w:tmpl w:val="16B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70598"/>
    <w:multiLevelType w:val="hybridMultilevel"/>
    <w:tmpl w:val="E1E49F76"/>
    <w:lvl w:ilvl="0" w:tplc="F9B40EB6">
      <w:start w:val="4"/>
      <w:numFmt w:val="bullet"/>
      <w:lvlText w:val="•"/>
      <w:lvlJc w:val="left"/>
      <w:pPr>
        <w:ind w:left="1080" w:hanging="72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90633E"/>
    <w:multiLevelType w:val="multilevel"/>
    <w:tmpl w:val="19A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15027"/>
    <w:multiLevelType w:val="hybridMultilevel"/>
    <w:tmpl w:val="5B80AB3E"/>
    <w:lvl w:ilvl="0" w:tplc="F9B40EB6">
      <w:start w:val="4"/>
      <w:numFmt w:val="bullet"/>
      <w:lvlText w:val="•"/>
      <w:lvlJc w:val="left"/>
      <w:pPr>
        <w:ind w:left="1080" w:hanging="72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D030E7"/>
    <w:multiLevelType w:val="multilevel"/>
    <w:tmpl w:val="B3E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9E959BD"/>
    <w:multiLevelType w:val="multilevel"/>
    <w:tmpl w:val="BAC006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006798"/>
    <w:multiLevelType w:val="multilevel"/>
    <w:tmpl w:val="E75A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24935"/>
    <w:multiLevelType w:val="multilevel"/>
    <w:tmpl w:val="BAC006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E50CFB"/>
    <w:multiLevelType w:val="multilevel"/>
    <w:tmpl w:val="B6462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E2E06"/>
    <w:multiLevelType w:val="hybridMultilevel"/>
    <w:tmpl w:val="CF0CBFD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4">
    <w:nsid w:val="75033E7F"/>
    <w:multiLevelType w:val="multilevel"/>
    <w:tmpl w:val="4B4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A23F7"/>
    <w:multiLevelType w:val="hybridMultilevel"/>
    <w:tmpl w:val="F2A68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7"/>
  </w:num>
  <w:num w:numId="6">
    <w:abstractNumId w:val="6"/>
  </w:num>
  <w:num w:numId="7">
    <w:abstractNumId w:val="8"/>
  </w:num>
  <w:num w:numId="8">
    <w:abstractNumId w:val="30"/>
  </w:num>
  <w:num w:numId="9">
    <w:abstractNumId w:val="20"/>
  </w:num>
  <w:num w:numId="10">
    <w:abstractNumId w:val="27"/>
  </w:num>
  <w:num w:numId="11">
    <w:abstractNumId w:val="32"/>
  </w:num>
  <w:num w:numId="12">
    <w:abstractNumId w:val="25"/>
  </w:num>
  <w:num w:numId="13">
    <w:abstractNumId w:val="23"/>
  </w:num>
  <w:num w:numId="14">
    <w:abstractNumId w:val="21"/>
  </w:num>
  <w:num w:numId="15">
    <w:abstractNumId w:val="33"/>
  </w:num>
  <w:num w:numId="16">
    <w:abstractNumId w:val="35"/>
  </w:num>
  <w:num w:numId="17">
    <w:abstractNumId w:val="4"/>
  </w:num>
  <w:num w:numId="18">
    <w:abstractNumId w:val="22"/>
  </w:num>
  <w:num w:numId="19">
    <w:abstractNumId w:val="10"/>
  </w:num>
  <w:num w:numId="20">
    <w:abstractNumId w:val="24"/>
  </w:num>
  <w:num w:numId="21">
    <w:abstractNumId w:val="34"/>
  </w:num>
  <w:num w:numId="22">
    <w:abstractNumId w:val="16"/>
  </w:num>
  <w:num w:numId="23">
    <w:abstractNumId w:val="19"/>
  </w:num>
  <w:num w:numId="24">
    <w:abstractNumId w:val="5"/>
  </w:num>
  <w:num w:numId="25">
    <w:abstractNumId w:val="26"/>
  </w:num>
  <w:num w:numId="26">
    <w:abstractNumId w:val="1"/>
  </w:num>
  <w:num w:numId="27">
    <w:abstractNumId w:val="18"/>
  </w:num>
  <w:num w:numId="28">
    <w:abstractNumId w:val="13"/>
  </w:num>
  <w:num w:numId="29">
    <w:abstractNumId w:val="12"/>
  </w:num>
  <w:num w:numId="30">
    <w:abstractNumId w:val="0"/>
  </w:num>
  <w:num w:numId="31">
    <w:abstractNumId w:val="31"/>
  </w:num>
  <w:num w:numId="32">
    <w:abstractNumId w:val="29"/>
  </w:num>
  <w:num w:numId="33">
    <w:abstractNumId w:val="14"/>
  </w:num>
  <w:num w:numId="34">
    <w:abstractNumId w:val="2"/>
  </w:num>
  <w:num w:numId="35">
    <w:abstractNumId w:val="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228A6"/>
    <w:rsid w:val="000904E0"/>
    <w:rsid w:val="000A61E1"/>
    <w:rsid w:val="000D4D3D"/>
    <w:rsid w:val="0011131D"/>
    <w:rsid w:val="0013413F"/>
    <w:rsid w:val="00184D2E"/>
    <w:rsid w:val="001C11E2"/>
    <w:rsid w:val="001E5D10"/>
    <w:rsid w:val="002216EB"/>
    <w:rsid w:val="00252C28"/>
    <w:rsid w:val="002639EA"/>
    <w:rsid w:val="00277238"/>
    <w:rsid w:val="00294797"/>
    <w:rsid w:val="002C311F"/>
    <w:rsid w:val="002C4405"/>
    <w:rsid w:val="002F4124"/>
    <w:rsid w:val="003133C5"/>
    <w:rsid w:val="003200BE"/>
    <w:rsid w:val="003251B3"/>
    <w:rsid w:val="003846CA"/>
    <w:rsid w:val="00436599"/>
    <w:rsid w:val="00437D1B"/>
    <w:rsid w:val="0044464E"/>
    <w:rsid w:val="0044546E"/>
    <w:rsid w:val="00453717"/>
    <w:rsid w:val="00466900"/>
    <w:rsid w:val="00483130"/>
    <w:rsid w:val="0049010F"/>
    <w:rsid w:val="004C3CAD"/>
    <w:rsid w:val="004F25BB"/>
    <w:rsid w:val="005B0884"/>
    <w:rsid w:val="005B50D9"/>
    <w:rsid w:val="005E4E79"/>
    <w:rsid w:val="005E5F60"/>
    <w:rsid w:val="00615020"/>
    <w:rsid w:val="00684071"/>
    <w:rsid w:val="00684C76"/>
    <w:rsid w:val="006A0B50"/>
    <w:rsid w:val="006B7485"/>
    <w:rsid w:val="006C7749"/>
    <w:rsid w:val="007012FD"/>
    <w:rsid w:val="007023FA"/>
    <w:rsid w:val="00727C97"/>
    <w:rsid w:val="007334E3"/>
    <w:rsid w:val="0074119D"/>
    <w:rsid w:val="00785265"/>
    <w:rsid w:val="007A354F"/>
    <w:rsid w:val="007B52A4"/>
    <w:rsid w:val="008239F9"/>
    <w:rsid w:val="00826CF3"/>
    <w:rsid w:val="00856573"/>
    <w:rsid w:val="008E011A"/>
    <w:rsid w:val="008E572A"/>
    <w:rsid w:val="00907F62"/>
    <w:rsid w:val="00926A8A"/>
    <w:rsid w:val="00945D88"/>
    <w:rsid w:val="00954617"/>
    <w:rsid w:val="00994DC8"/>
    <w:rsid w:val="009B079E"/>
    <w:rsid w:val="009B36BE"/>
    <w:rsid w:val="00A15B4E"/>
    <w:rsid w:val="00A27DC6"/>
    <w:rsid w:val="00A820FB"/>
    <w:rsid w:val="00A95B18"/>
    <w:rsid w:val="00AA65A9"/>
    <w:rsid w:val="00AE7DCA"/>
    <w:rsid w:val="00B020E3"/>
    <w:rsid w:val="00B03E2E"/>
    <w:rsid w:val="00B260D0"/>
    <w:rsid w:val="00B3588E"/>
    <w:rsid w:val="00B37316"/>
    <w:rsid w:val="00B76A6E"/>
    <w:rsid w:val="00B94877"/>
    <w:rsid w:val="00BB2C73"/>
    <w:rsid w:val="00C06520"/>
    <w:rsid w:val="00C21BFD"/>
    <w:rsid w:val="00C413C2"/>
    <w:rsid w:val="00C45DC7"/>
    <w:rsid w:val="00C777EE"/>
    <w:rsid w:val="00D0103E"/>
    <w:rsid w:val="00D4170A"/>
    <w:rsid w:val="00D76470"/>
    <w:rsid w:val="00D86C10"/>
    <w:rsid w:val="00DB0DBC"/>
    <w:rsid w:val="00DB10D9"/>
    <w:rsid w:val="00DC3AF7"/>
    <w:rsid w:val="00DD5232"/>
    <w:rsid w:val="00DE068D"/>
    <w:rsid w:val="00E318BF"/>
    <w:rsid w:val="00E434F0"/>
    <w:rsid w:val="00E76455"/>
    <w:rsid w:val="00EA1527"/>
    <w:rsid w:val="00EA264F"/>
    <w:rsid w:val="00ED4D6B"/>
    <w:rsid w:val="00F30034"/>
    <w:rsid w:val="00F419AD"/>
    <w:rsid w:val="00F476FB"/>
    <w:rsid w:val="00F60D51"/>
    <w:rsid w:val="00FB4F20"/>
    <w:rsid w:val="00FD2227"/>
    <w:rsid w:val="00FE7C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D4C"/>
  <w15:docId w15:val="{CE47A134-DBC0-4FE3-9716-AE64682B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NormalWeb">
    <w:name w:val="Normal (Web)"/>
    <w:basedOn w:val="Normal"/>
    <w:uiPriority w:val="99"/>
    <w:semiHidden/>
    <w:unhideWhenUsed/>
    <w:rsid w:val="00856573"/>
    <w:pPr>
      <w:spacing w:before="100" w:beforeAutospacing="1" w:after="100" w:afterAutospacing="1"/>
    </w:pPr>
    <w:rPr>
      <w:rFonts w:ascii="Verdana" w:eastAsiaTheme="minorEastAsia" w:hAnsi="Verdana"/>
      <w:color w:val="000099"/>
      <w:sz w:val="20"/>
      <w:szCs w:val="20"/>
      <w:lang w:val="en-CA" w:eastAsia="en-CA"/>
    </w:rPr>
  </w:style>
  <w:style w:type="character" w:styleId="Strong">
    <w:name w:val="Strong"/>
    <w:basedOn w:val="DefaultParagraphFont"/>
    <w:uiPriority w:val="22"/>
    <w:qFormat/>
    <w:rsid w:val="00856573"/>
    <w:rPr>
      <w:b/>
      <w:bCs/>
    </w:rPr>
  </w:style>
  <w:style w:type="table" w:styleId="TableGrid">
    <w:name w:val="Table Grid"/>
    <w:basedOn w:val="TableNormal"/>
    <w:uiPriority w:val="59"/>
    <w:rsid w:val="00E76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A65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D2227"/>
    <w:pPr>
      <w:tabs>
        <w:tab w:val="center" w:pos="4680"/>
        <w:tab w:val="right" w:pos="9360"/>
      </w:tabs>
    </w:pPr>
  </w:style>
  <w:style w:type="character" w:customStyle="1" w:styleId="HeaderChar">
    <w:name w:val="Header Char"/>
    <w:basedOn w:val="DefaultParagraphFont"/>
    <w:link w:val="Header"/>
    <w:uiPriority w:val="99"/>
    <w:rsid w:val="00FD22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2227"/>
    <w:pPr>
      <w:tabs>
        <w:tab w:val="center" w:pos="4680"/>
        <w:tab w:val="right" w:pos="9360"/>
      </w:tabs>
    </w:pPr>
  </w:style>
  <w:style w:type="character" w:customStyle="1" w:styleId="FooterChar">
    <w:name w:val="Footer Char"/>
    <w:basedOn w:val="DefaultParagraphFont"/>
    <w:link w:val="Footer"/>
    <w:uiPriority w:val="99"/>
    <w:rsid w:val="00FD222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15410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11.jpeg"/><Relationship Id="rId21" Type="http://schemas.openxmlformats.org/officeDocument/2006/relationships/header" Target="header3.xml"/><Relationship Id="rId22" Type="http://schemas.openxmlformats.org/officeDocument/2006/relationships/image" Target="media/image12.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3.png"/><Relationship Id="rId12" Type="http://schemas.openxmlformats.org/officeDocument/2006/relationships/image" Target="media/image4.gif"/><Relationship Id="rId13" Type="http://schemas.openxmlformats.org/officeDocument/2006/relationships/image" Target="media/image5.jpeg"/><Relationship Id="rId14" Type="http://schemas.openxmlformats.org/officeDocument/2006/relationships/image" Target="media/image6.gif"/><Relationship Id="rId15" Type="http://schemas.openxmlformats.org/officeDocument/2006/relationships/header" Target="header2.xml"/><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C3A0-4997-624C-BD3C-71AA6D98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16</Pages>
  <Words>3667</Words>
  <Characters>20902</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Manitoba Suppliment</dc:subject>
  <dc:creator>Serenity</dc:creator>
  <cp:lastModifiedBy>Emanuel Toews</cp:lastModifiedBy>
  <cp:revision>39</cp:revision>
  <cp:lastPrinted>2015-02-10T15:51:00Z</cp:lastPrinted>
  <dcterms:created xsi:type="dcterms:W3CDTF">2009-09-25T16:34:00Z</dcterms:created>
  <dcterms:modified xsi:type="dcterms:W3CDTF">2018-08-27T16:36:00Z</dcterms:modified>
</cp:coreProperties>
</file>